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2023 November</w:t>
      </w:r>
    </w:p>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w:t>
            </w:r>
            <w:br/>
            <w:r>
              <w:rPr/>
              <w:t xml:space="preserve"> - none to report at this time</w:t>
            </w:r>
          </w:p>
          <w:p>
            <w:pPr/>
            <w:r>
              <w:rPr/>
              <w:t xml:space="preserve"> </w:t>
            </w:r>
          </w:p>
          <w:p>
            <w:pPr/>
            <w:r>
              <w:rPr/>
              <w:t xml:space="preserve">Team processes</w:t>
            </w:r>
            <w:br/>
            <w:r>
              <w:rPr/>
              <w:t xml:space="preserve"> - A merge is in process for the NRI Training and Technical Assistance and the accreditation (CAPRSS) and certification (ARCO) programs.</w:t>
            </w:r>
            <w:br/>
            <w:r>
              <w:rPr/>
              <w:t xml:space="preserve"> - The development of processes and practices for reviewing and triaging website inquiries related to TTA and mentorship, establishing adjunct rates, and other infrastructure for team functionality is ongoing.</w:t>
            </w:r>
            <w:br/>
            <w:r>
              <w:rPr/>
              <w:t xml:space="preserve"> - Additional SharePoint file organization is postponed pending the merge</w:t>
            </w:r>
          </w:p>
          <w:p>
            <w:pPr/>
            <w:r>
              <w:rPr/>
              <w:t xml:space="preserve"> </w:t>
            </w:r>
          </w:p>
          <w:p>
            <w:pPr/>
            <w:r>
              <w:rPr/>
              <w:t xml:space="preserve">Website Submissions</w:t>
            </w:r>
            <w:br/>
            <w:r>
              <w:rPr/>
              <w:t xml:space="preserve"> - NRI staff is working towards scheduling training for Ben Bass to occur at the beginning of 2024 </w:t>
            </w:r>
          </w:p>
          <w:p>
            <w:pPr/>
            <w:r>
              <w:rPr/>
              <w:t xml:space="preserve"> </w:t>
            </w:r>
          </w:p>
          <w:p>
            <w:pPr/>
            <w:r>
              <w:rPr/>
              <w:t xml:space="preserve">Pipeline of work: (formerly listed as New Proposals):</w:t>
            </w:r>
            <w:br/>
            <w:r>
              <w:rPr/>
              <w:t xml:space="preserve"> - Hawaii: No updates at this time, pending follow-up by Ellen to occur in 2024</w:t>
            </w:r>
            <w:br/>
            <w:r>
              <w:rPr/>
              <w:t xml:space="preserve"> - SC: Contract signed - should engage ARHE as subcontractors. The proposal includes: TTA, Strategic planning Mission/3-5-year plans, and fund development, and RDP, with 11 RCOs. We received this award and will be working on launching this. The next steps are to understand expectations, and identify, and assign a lead. Note, that billing is to begin in late Oct. with work to start by the beginning of Nov. Contract to be moved from the pipeline of work to current work in Dec.</w:t>
            </w:r>
            <w:br/>
            <w:r>
              <w:rPr/>
              <w:t xml:space="preserve"> - C4 Innovates Sparks Proposal: Awarded, leads to be determined. Contract to be moved from the pipeline of work to current work in Dec.</w:t>
            </w:r>
            <w:br/>
            <w:r>
              <w:rPr/>
              <w:t xml:space="preserve"> - ORAU: Awarded, Ellen attended the kick-off call. Pending the determination of next steps by Ellen. Contract to be moved from the pipeline of work to current work in Dec.</w:t>
            </w:r>
            <w:br/>
            <w:r>
              <w:rPr/>
              <w:t xml:space="preserve"> - NIH HBCD Study Peer and Research Staff Training: No updates at this time.</w:t>
            </w:r>
            <w:br/>
            <w:r>
              <w:rPr/>
              <w:t xml:space="preserve"> - TN: Facilitation of a 3-hour workshop Dec. 6-8. Lori to attend and present at the workshop.</w:t>
            </w:r>
            <w:br/>
            <w:r>
              <w:rPr/>
              <w:t xml:space="preserve"> - CSG: TBD, pending follow-up in April.</w:t>
            </w:r>
            <w:br/>
            <w:r>
              <w:rPr/>
              <w:t xml:space="preserve"> - Altarum (COSSUP) 2-year subcontract 10/23 - 9/25 $100K per year, variety of tasks (podcast, meeting attendance, TA, newsletter articles, webinars). We will bill an hourly rate based on what staff level supported the task and TA logs are VERY important. Contract to be moved from the pipeline of work to current work in Dec.</w:t>
            </w:r>
            <w:br/>
            <w:r>
              <w:rPr/>
              <w:t xml:space="preserve"> - Missouri requesting training.</w:t>
            </w:r>
          </w:p>
          <w:p>
            <w:pPr/>
            <w:r>
              <w:rPr/>
              <w:t xml:space="preserve"> </w:t>
            </w:r>
          </w:p>
        </w:tc>
      </w:tr>
      <w:tr>
        <w:trPr/>
        <w:tc>
          <w:tcPr>
            <w:noWrap/>
          </w:tcPr>
          <w:p>
            <w:pPr/>
            <w:r>
              <w:rPr/>
              <w:t xml:space="preserve">Projects: Current Highlights</w:t>
            </w:r>
          </w:p>
        </w:tc>
        <w:tc>
          <w:tcPr>
            <w:noWrap/>
          </w:tcPr>
          <w:p>
            <w:pPr/>
            <w:r>
              <w:rPr/>
              <w:t xml:space="preserve">ICAADA, Currently led by Suzie, Content was submitted and the design specs of the PPT are in progress. The final PPT/handouts are due December 1. After the full launch and feedback, we’ll also produce a manual (Q1 2024). TA Time Logs continue to be used to report time for curriculum development to keep Ellen apprised of time spent for the purpose of invoicing. The initial TOF and rollout for participatory processes and community engagement is scheduled for Dec. </w:t>
            </w:r>
          </w:p>
          <w:p>
            <w:pPr/>
            <w:r>
              <w:rPr/>
              <w:t xml:space="preserve"> </w:t>
            </w:r>
          </w:p>
          <w:p>
            <w:pPr/>
            <w:r>
              <w:rPr/>
              <w:t xml:space="preserve">AHP and CT are currently led by Lani, with Lani also providing support with IN. </w:t>
            </w:r>
          </w:p>
          <w:p>
            <w:pPr/>
            <w:r>
              <w:rPr/>
              <w:t xml:space="preserve"> </w:t>
            </w:r>
          </w:p>
          <w:p>
            <w:pPr/>
            <w:r>
              <w:rPr/>
              <w:t xml:space="preserve">- AHP: Multiple presentations are in various stages of development and TA requests continue to be addressed. NRI staff continues to work across teams together with the client to address 508 compliance needs and has begun to look at ways to engage adjunct faculty to assist with completing the contract deliverables. This contract continues to be a challenge with the requestor adjusting their asks, requesting additional meetings, proposing additional guidelines, and attempting to reinterpret the contract to justify their additional requests.</w:t>
            </w:r>
          </w:p>
          <w:p>
            <w:pPr/>
            <w:r>
              <w:rPr/>
              <w:t xml:space="preserve"> </w:t>
            </w:r>
          </w:p>
          <w:p>
            <w:pPr/>
            <w:r>
              <w:rPr/>
              <w:t xml:space="preserve">- CT: FandV staff have confirmed and deliverables throughout the contract period. and scheduled all deliverables throughout 2023. The scheduling for the deliverables for Q1 of 2024 has also been completed.</w:t>
            </w:r>
          </w:p>
          <w:p>
            <w:pPr/>
            <w:r>
              <w:rPr/>
              <w:t xml:space="preserve"> </w:t>
            </w:r>
          </w:p>
          <w:p>
            <w:pPr/>
            <w:r>
              <w:rPr/>
              <w:t xml:space="preserve">- IN: Remaining deliverables were identified, with all training to be completed by the end of February 2024. The staff has been re-engaging with organizations to complete TA plans and to identify the release of incentives. All remaining trainings have been scheduled, and IN has expressed interest in renewing the contract in 2024. </w:t>
            </w:r>
          </w:p>
          <w:p>
            <w:pPr/>
            <w:r>
              <w:rPr/>
              <w:t xml:space="preserve"> </w:t>
            </w:r>
          </w:p>
          <w:p>
            <w:pPr/>
            <w:r>
              <w:rPr/>
              <w:t xml:space="preserve">Gloria is currently the lead on ORN 23-24, Michigan, and will be transitioning to a curriculum-focused program coordinator role throughout Dec. 23 and Jan. 24 to support curriculum development across multiple contracts.</w:t>
            </w:r>
          </w:p>
          <w:p>
            <w:pPr/>
            <w:r>
              <w:rPr/>
              <w:t xml:space="preserve"> </w:t>
            </w:r>
          </w:p>
          <w:p>
            <w:pPr/>
            <w:r>
              <w:rPr/>
              <w:t xml:space="preserve">- ORN 23-24: All ORN trainings have been confirmed and scheduled throughout 2023, and trainings for 2024 are in the process of being scheduled with dates having been identified.</w:t>
            </w:r>
          </w:p>
          <w:p>
            <w:pPr/>
            <w:r>
              <w:rPr/>
              <w:t xml:space="preserve"> </w:t>
            </w:r>
          </w:p>
          <w:p>
            <w:pPr/>
            <w:r>
              <w:rPr/>
              <w:t xml:space="preserve">- MI: All requested webinars have been confirmed and scheduled. </w:t>
            </w:r>
          </w:p>
          <w:p>
            <w:pPr/>
            <w:r>
              <w:rPr/>
              <w:t xml:space="preserve"> </w:t>
            </w:r>
          </w:p>
          <w:p>
            <w:pPr/>
            <w:r>
              <w:rPr/>
              <w:t xml:space="preserve">- Alba is Leading IL and will remain as the lead for FL 22-23. </w:t>
            </w:r>
          </w:p>
          <w:p>
            <w:pPr/>
            <w:r>
              <w:rPr/>
              <w:t xml:space="preserve"> </w:t>
            </w:r>
          </w:p>
          <w:p>
            <w:pPr/>
            <w:r>
              <w:rPr/>
              <w:t xml:space="preserve">- FL: 23-24: All 2023 trainings have been confirmed and scheduled throughout. Training events for Q1 2024 are in the process of being scheduled with dates having been identified. </w:t>
            </w:r>
          </w:p>
          <w:p>
            <w:pPr/>
            <w:r>
              <w:rPr/>
              <w:t xml:space="preserve"> </w:t>
            </w:r>
          </w:p>
          <w:p>
            <w:pPr/>
            <w:r>
              <w:rPr/>
              <w:t xml:space="preserve">- IL: All 2023 trainings have been confirmed and scheduled throughout. Training events for Q1 2024 are in the process of being scheduled with dates having been identified.</w:t>
            </w:r>
          </w:p>
          <w:p>
            <w:pPr/>
            <w:r>
              <w:rPr/>
              <w:t xml:space="preserve"> </w:t>
            </w:r>
          </w:p>
        </w:tc>
      </w:tr>
      <w:tr>
        <w:trPr/>
        <w:tc>
          <w:tcPr>
            <w:noWrap/>
          </w:tcPr>
          <w:p>
            <w:pPr/>
            <w:r>
              <w:rPr/>
              <w:t xml:space="preserve">Projects: Completed</w:t>
            </w:r>
          </w:p>
        </w:tc>
        <w:tc>
          <w:tcPr>
            <w:noWrap/>
          </w:tcPr>
          <w:p>
            <w:pPr/>
            <w:r>
              <w:rPr/>
              <w:t xml:space="preserve">TN: due to be completed in Dec. 2024</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New Training Opportunities Received</w:t>
            </w:r>
          </w:p>
        </w:tc>
        <w:tc>
          <w:tcPr>
            <w:noWrap/>
          </w:tcPr>
          <w:p>
            <w:pPr/>
            <w:r>
              <w:rPr/>
              <w:t xml:space="preserve">1</w:t>
            </w:r>
          </w:p>
        </w:tc>
      </w:tr>
      <w:tr>
        <w:trPr/>
        <w:tc>
          <w:tcPr>
            <w:noWrap/>
          </w:tcPr>
          <w:p>
            <w:pPr/>
            <w:r>
              <w:rPr/>
              <w:t xml:space="preserve">New Training Opportunities In Progress</w:t>
            </w:r>
          </w:p>
        </w:tc>
        <w:tc>
          <w:tcPr>
            <w:noWrap/>
          </w:tcPr>
          <w:p>
            <w:pPr/>
            <w:r>
              <w:rPr/>
              <w:t xml:space="preserve">0</w:t>
            </w:r>
          </w:p>
        </w:tc>
      </w:tr>
      <w:tr>
        <w:trPr/>
        <w:tc>
          <w:tcPr>
            <w:noWrap/>
          </w:tcPr>
          <w:p>
            <w:pPr/>
            <w:r>
              <w:rPr/>
              <w:t xml:space="preserve">Current Contracts</w:t>
            </w:r>
          </w:p>
        </w:tc>
        <w:tc>
          <w:tcPr>
            <w:noWrap/>
          </w:tcPr>
          <w:p>
            <w:pPr/>
          </w:p>
        </w:tc>
      </w:tr>
      <w:tr>
        <w:trPr/>
        <w:tc>
          <w:tcPr>
            <w:noWrap/>
          </w:tcPr>
          <w:p>
            <w:pPr/>
            <w:r>
              <w:rPr/>
              <w:t xml:space="preserve">Contracts Completed</w:t>
            </w:r>
          </w:p>
        </w:tc>
        <w:tc>
          <w:tcPr>
            <w:noWrap/>
          </w:tcPr>
          <w:p>
            <w:pPr/>
          </w:p>
        </w:tc>
      </w:tr>
      <w:tr>
        <w:trPr/>
        <w:tc>
          <w:tcPr>
            <w:noWrap/>
          </w:tcPr>
          <w:p>
            <w:pPr/>
            <w:r>
              <w:rPr/>
              <w:t xml:space="preserve">NRI Trainings Held this Month</w:t>
            </w:r>
          </w:p>
        </w:tc>
        <w:tc>
          <w:tcPr>
            <w:noWrap/>
          </w:tcPr>
          <w:p>
            <w:pPr/>
            <w:r>
              <w:rPr/>
              <w:t xml:space="preserve">12</w:t>
            </w:r>
          </w:p>
        </w:tc>
      </w:tr>
      <w:tr>
        <w:trPr/>
        <w:tc>
          <w:tcPr>
            <w:noWrap/>
          </w:tcPr>
          <w:p>
            <w:pPr/>
            <w:r>
              <w:rPr/>
              <w:t xml:space="preserve">People Who Attended NRI Trainings this Month</w:t>
            </w:r>
          </w:p>
        </w:tc>
        <w:tc>
          <w:tcPr>
            <w:noWrap/>
          </w:tcPr>
          <w:p>
            <w:pPr/>
            <w:r>
              <w:rPr/>
              <w:t xml:space="preserve">0</w:t>
            </w:r>
          </w:p>
        </w:tc>
      </w:tr>
      <w:tr>
        <w:trPr/>
        <w:tc>
          <w:tcPr>
            <w:noWrap/>
          </w:tcPr>
          <w:p>
            <w:pPr/>
            <w:r>
              <w:rPr/>
              <w:t xml:space="preserve">Ambassadors Trained</w:t>
            </w:r>
          </w:p>
        </w:tc>
        <w:tc>
          <w:tcPr>
            <w:noWrap/>
          </w:tcPr>
          <w:p>
            <w:pPr/>
            <w:r>
              <w:rPr/>
              <w:t xml:space="preserve">0</w:t>
            </w:r>
          </w:p>
        </w:tc>
      </w:tr>
      <w:tr>
        <w:trPr/>
        <w:tc>
          <w:tcPr>
            <w:noWrap/>
          </w:tcPr>
          <w:p>
            <w:pPr/>
            <w:r>
              <w:rPr/>
              <w:t xml:space="preserve">Current Adjunct Faculty</w:t>
            </w:r>
          </w:p>
        </w:tc>
        <w:tc>
          <w:tcPr>
            <w:noWrap/>
          </w:tcPr>
          <w:p>
            <w:pPr/>
            <w:r>
              <w:rPr/>
              <w:t xml:space="preserve">0</w:t>
            </w:r>
          </w:p>
        </w:tc>
      </w:tr>
      <w:tr>
        <w:trPr/>
        <w:tc>
          <w:tcPr>
            <w:noWrap/>
          </w:tcPr>
          <w:p>
            <w:pPr/>
            <w:r>
              <w:rPr/>
              <w:t xml:space="preserve">New Adjunct Faculty Onboarded</w:t>
            </w:r>
          </w:p>
        </w:tc>
        <w:tc>
          <w:tcPr>
            <w:noWrap/>
          </w:tcPr>
          <w:p>
            <w:pPr/>
            <w:r>
              <w:rPr/>
              <w:t xml:space="preserve">0</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New Job Application Process on Monday.com</w:t>
            </w:r>
            <w:br/>
            <w:r>
              <w:rPr/>
              <w:t xml:space="preserve"> Recruited workgroups to plan and coordinate upcoming holiday parties.</w:t>
            </w:r>
            <w:br/>
            <w:r>
              <w:rPr/>
              <w:t xml:space="preserve"> Expense/travel project began with a goal of automating credit card transactions and other expenses to build accuracy and efficiency for accounting needs.</w:t>
            </w:r>
            <w:br/>
            <w:r>
              <w:rPr/>
              <w:t xml:space="preserve"> Collaborating with IT and Marketing to build an inventory system</w:t>
            </w:r>
            <w:br/>
            <w:r>
              <w:rPr/>
              <w:t xml:space="preserve"> Adjunct Faculty Travel Guidelines</w:t>
            </w:r>
          </w:p>
          <w:p>
            <w:pPr/>
            <w:r>
              <w:rPr/>
              <w:t xml:space="preserve"> </w:t>
            </w:r>
          </w:p>
        </w:tc>
      </w:tr>
      <w:tr>
        <w:trPr/>
        <w:tc>
          <w:tcPr>
            <w:noWrap/>
          </w:tcPr>
          <w:p>
            <w:pPr/>
            <w:r>
              <w:rPr/>
              <w:t xml:space="preserve">Projects: Current Highlights</w:t>
            </w:r>
          </w:p>
        </w:tc>
        <w:tc>
          <w:tcPr>
            <w:noWrap/>
          </w:tcPr>
          <w:p>
            <w:pPr/>
            <w:r>
              <w:rPr/>
              <w:t xml:space="preserve">Hired Fund Development Manager.</w:t>
            </w:r>
            <w:br/>
            <w:r>
              <w:rPr/>
              <w:t xml:space="preserve"> Draft a flow chart for Job Application Process on Monday.com</w:t>
            </w:r>
            <w:br/>
            <w:r>
              <w:rPr/>
              <w:t xml:space="preserve"> First draft of expense and travel guidelines for adjunct faculty completed.</w:t>
            </w:r>
          </w:p>
          <w:p>
            <w:pPr/>
            <w:r>
              <w:rPr/>
              <w:t xml:space="preserve"> </w:t>
            </w:r>
          </w:p>
        </w:tc>
      </w:tr>
      <w:tr>
        <w:trPr/>
        <w:tc>
          <w:tcPr>
            <w:noWrap/>
          </w:tcPr>
          <w:p>
            <w:pPr/>
            <w:r>
              <w:rPr/>
              <w:t xml:space="preserve">Projects: Completed</w:t>
            </w:r>
          </w:p>
        </w:tc>
        <w:tc>
          <w:tcPr>
            <w:noWrap/>
          </w:tcPr>
          <w:p>
            <w:pPr/>
            <w:r>
              <w:rPr/>
              <w:t xml:space="preserve">Job Application Process on Monday.com</w:t>
            </w:r>
            <w:br/>
            <w:r>
              <w:rPr/>
              <w:t xml:space="preserve"> Hire Fund Development Manager and Communications Manager</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Job Applications Received</w:t>
            </w:r>
          </w:p>
        </w:tc>
        <w:tc>
          <w:tcPr>
            <w:noWrap/>
          </w:tcPr>
          <w:p>
            <w:pPr/>
            <w:r>
              <w:rPr/>
              <w:t xml:space="preserve">163</w:t>
            </w:r>
          </w:p>
        </w:tc>
      </w:tr>
      <w:tr>
        <w:trPr/>
        <w:tc>
          <w:tcPr>
            <w:noWrap/>
          </w:tcPr>
          <w:p>
            <w:pPr/>
            <w:r>
              <w:rPr/>
              <w:t xml:space="preserve">Current Employees</w:t>
            </w:r>
          </w:p>
        </w:tc>
        <w:tc>
          <w:tcPr>
            <w:noWrap/>
          </w:tcPr>
          <w:p>
            <w:pPr/>
            <w:r>
              <w:rPr/>
              <w:t xml:space="preserve">30</w:t>
            </w:r>
          </w:p>
        </w:tc>
      </w:tr>
      <w:tr>
        <w:trPr/>
        <w:tc>
          <w:tcPr>
            <w:noWrap/>
          </w:tcPr>
          <w:p>
            <w:pPr/>
            <w:r>
              <w:rPr/>
              <w:t xml:space="preserve">New Employees Onboarded</w:t>
            </w:r>
          </w:p>
        </w:tc>
        <w:tc>
          <w:tcPr>
            <w:noWrap/>
          </w:tcPr>
          <w:p>
            <w:pPr/>
            <w:r>
              <w:rPr/>
              <w:t xml:space="preserve">1</w:t>
            </w:r>
          </w:p>
        </w:tc>
      </w:tr>
      <w:tr>
        <w:trPr/>
        <w:tc>
          <w:tcPr>
            <w:noWrap/>
          </w:tcPr>
          <w:p>
            <w:pPr/>
            <w:r>
              <w:rPr/>
              <w:t xml:space="preserve">Employees Departed</w:t>
            </w:r>
          </w:p>
        </w:tc>
        <w:tc>
          <w:tcPr>
            <w:noWrap/>
          </w:tcPr>
          <w:p>
            <w:pPr/>
            <w:r>
              <w:rPr/>
              <w:t xml:space="preserve">1</w:t>
            </w:r>
          </w:p>
        </w:tc>
      </w:tr>
      <w:tr>
        <w:trPr/>
        <w:tc>
          <w:tcPr>
            <w:noWrap/>
          </w:tcPr>
          <w:p>
            <w:pPr/>
            <w:r>
              <w:rPr/>
              <w:t xml:space="preserve">Professional Development Courses Approved</w:t>
            </w:r>
          </w:p>
        </w:tc>
        <w:tc>
          <w:tcPr>
            <w:noWrap/>
          </w:tcPr>
          <w:p>
            <w:pPr/>
            <w:r>
              <w:rPr/>
              <w:t xml:space="preserve">1</w:t>
            </w:r>
          </w:p>
        </w:tc>
      </w:tr>
      <w:tr>
        <w:trPr/>
        <w:tc>
          <w:tcPr>
            <w:noWrap/>
          </w:tcPr>
          <w:p>
            <w:pPr/>
            <w:r>
              <w:rPr/>
              <w:t xml:space="preserve">Payroll Updates Made (i.e. Raises)</w:t>
            </w:r>
          </w:p>
        </w:tc>
        <w:tc>
          <w:tcPr>
            <w:noWrap/>
          </w:tcPr>
          <w:p>
            <w:pPr/>
            <w:r>
              <w:rPr/>
              <w:t xml:space="preserve">0</w:t>
            </w:r>
          </w:p>
        </w:tc>
      </w:tr>
      <w:tr>
        <w:trPr/>
        <w:tc>
          <w:tcPr>
            <w:noWrap/>
          </w:tcPr>
          <w:p>
            <w:pPr/>
            <w:r>
              <w:rPr/>
              <w:t xml:space="preserve">Performance Reviews Completed</w:t>
            </w:r>
          </w:p>
        </w:tc>
        <w:tc>
          <w:tcPr>
            <w:noWrap/>
          </w:tcPr>
          <w:p>
            <w:pPr/>
            <w:r>
              <w:rPr/>
              <w:t xml:space="preserve">30</w:t>
            </w:r>
          </w:p>
        </w:tc>
      </w:tr>
      <w:tr>
        <w:trPr/>
        <w:tc>
          <w:tcPr>
            <w:noWrap/>
          </w:tcPr>
          <w:p>
            <w:pPr/>
            <w:r>
              <w:rPr/>
              <w:t xml:space="preserve">Staff Trainings / LMS Courses Assigned/Taken</w:t>
            </w:r>
          </w:p>
        </w:tc>
        <w:tc>
          <w:tcPr>
            <w:noWrap/>
          </w:tcPr>
          <w:p>
            <w:pPr/>
            <w:r>
              <w:rPr/>
              <w:t xml:space="preserve">0</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 Hiring Program Assistant, Training Coordinator, IT Specialist</w:t>
            </w:r>
            <w:br/>
            <w:r>
              <w:rPr/>
              <w:t xml:space="preserve"> • Began weekly meetings with the C4 innovations team for SAMHSA’s SPARK TA Center conducting a situational analysis to assess the current state of peer support and recovery support service across mental health and SUD, as well as planning annual awards for SAMHSA.</w:t>
            </w:r>
            <w:br/>
            <w:r>
              <w:rPr/>
              <w:t xml:space="preserve"> • Began transition plan for COO’s departure in November.</w:t>
            </w:r>
            <w:br/>
            <w:r>
              <w:rPr/>
              <w:t xml:space="preserve"> • Met with the Department of State and Michael Botticelli about a global recovery project the Department is engaged with other countries in. Exploring ways Faces and Voices can support global efforts.</w:t>
            </w:r>
          </w:p>
          <w:p>
            <w:pPr/>
            <w:r>
              <w:rPr/>
              <w:t xml:space="preserve"> </w:t>
            </w:r>
          </w:p>
        </w:tc>
      </w:tr>
      <w:tr>
        <w:trPr/>
        <w:tc>
          <w:tcPr>
            <w:noWrap/>
          </w:tcPr>
          <w:p>
            <w:pPr/>
            <w:r>
              <w:rPr/>
              <w:t xml:space="preserve">Projects: Current Highlights</w:t>
            </w:r>
          </w:p>
        </w:tc>
        <w:tc>
          <w:tcPr>
            <w:noWrap/>
          </w:tcPr>
          <w:p>
            <w:pPr/>
            <w:r>
              <w:rPr/>
              <w:t xml:space="preserve">• Expansion of NHRTAC contract. We were subcontractors on this project last year when it was under NASTAD and NACCHO through the CDC grant. This is now a CDC contract with a new vendor, H2PCI. We were initially awarded a small contract and then awarded our full proposed amount. This is a 5-year contract for FVR to coordinate learning communities, webinars, toolkits and technical assistance.</w:t>
            </w:r>
            <w:br/>
            <w:r>
              <w:rPr/>
              <w:t xml:space="preserve"> • Met with Foundation for Opioid Response Efforts (FORE) to continue our discussion of collaborating on hosting a convening on financing peer support services; awaiting a response.</w:t>
            </w:r>
            <w:br/>
            <w:r>
              <w:rPr/>
              <w:t xml:space="preserve"> • Continued planning for the Ramstad /Kennedy Award with NASADAD. Collected nominations and selected award to receive award at the NASADAD Annual Awards ceremony on December 11th. Patty presented the award to Dee Calvert, SSA of Massachusetts.</w:t>
            </w:r>
            <w:br/>
            <w:r>
              <w:rPr/>
              <w:t xml:space="preserve"> • Participated in a kick-off meeting for a new subcontract related to developing a specialized training and certification for certified peer specialists working with pregnant and postpartum women. We are a subcontractor on a CDC Foundation grant received by the Oak Ridge Associated Colleges (ORAU). This is a 3-year project in which we are engaging 5 RCOs as pilot sites.</w:t>
            </w:r>
          </w:p>
          <w:p>
            <w:pPr/>
            <w:r>
              <w:rPr/>
              <w:t xml:space="preserve"> </w:t>
            </w:r>
          </w:p>
        </w:tc>
      </w:tr>
      <w:tr>
        <w:trPr/>
        <w:tc>
          <w:tcPr>
            <w:noWrap/>
          </w:tcPr>
          <w:p>
            <w:pPr/>
            <w:r>
              <w:rPr/>
              <w:t xml:space="preserve">Projects: Completed</w:t>
            </w:r>
          </w:p>
        </w:tc>
        <w:tc>
          <w:tcPr>
            <w:noWrap/>
          </w:tcPr>
          <w:p>
            <w:pPr/>
            <w:r>
              <w:rPr/>
              <w:t xml:space="preserve">• Hired Nicole Woodward, new Marketing and Communications Manager, start date 11/20</w:t>
            </w:r>
            <w:br/>
            <w:r>
              <w:rPr/>
              <w:t xml:space="preserve"> • Hired Lauren Schleicher, new Fund Development Manager, start date 12/1</w:t>
            </w:r>
            <w:br/>
            <w:r>
              <w:rPr/>
              <w:t xml:space="preserve"> • Giving Tuesday 2023</w:t>
            </w:r>
          </w:p>
          <w:p>
            <w:pPr/>
            <w:r>
              <w:rPr/>
              <w:t xml:space="preserve"> </w:t>
            </w:r>
          </w:p>
        </w:tc>
      </w:tr>
      <w:tr>
        <w:trPr/>
        <w:tc>
          <w:tcPr>
            <w:noWrap/>
          </w:tcPr>
          <w:p>
            <w:pPr/>
            <w:r>
              <w:rPr/>
              <w:t xml:space="preserve">External Events</w:t>
            </w:r>
          </w:p>
        </w:tc>
        <w:tc>
          <w:tcPr>
            <w:noWrap/>
          </w:tcPr>
          <w:p>
            <w:pPr/>
            <w:r>
              <w:rPr/>
              <w:t xml:space="preserve">PATTY</w:t>
            </w:r>
            <w:br/>
            <w:r>
              <w:rPr/>
              <w:t xml:space="preserve"> • Attended 35th anniversary of ONDCP @ the White House, 11/2</w:t>
            </w:r>
            <w:br/>
            <w:r>
              <w:rPr/>
              <w:t xml:space="preserve"> • Participating in weekly Race Equity Facilitator Cohort training, facilitated by Dr. Dietra Hawkins (Both/And Partners)</w:t>
            </w:r>
          </w:p>
          <w:p>
            <w:pPr/>
            <w:r>
              <w:rPr/>
              <w:t xml:space="preserve"> </w:t>
            </w:r>
          </w:p>
          <w:p>
            <w:pPr/>
            <w:r>
              <w:rPr/>
              <w:t xml:space="preserve">JOSEPH</w:t>
            </w:r>
            <w:br/>
            <w:r>
              <w:rPr/>
              <w:t xml:space="preserve"> • Attended Peer Committee Conference Call for Texas Cert Board 11/30</w:t>
            </w:r>
            <w:br/>
            <w:r>
              <w:rPr/>
              <w:t xml:space="preserve"> • Continued presence for State and other contractual calls.</w:t>
            </w:r>
          </w:p>
          <w:p>
            <w:pPr/>
            <w:r>
              <w:rPr/>
              <w:t xml:space="preserve"> </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Podcast Season 2 pre-production working group started.</w:t>
            </w:r>
          </w:p>
          <w:p>
            <w:pPr/>
            <w:r>
              <w:rPr/>
              <w:t xml:space="preserve"> </w:t>
            </w:r>
          </w:p>
          <w:p>
            <w:pPr/>
            <w:r>
              <w:rPr/>
              <w:t xml:space="preserve">Boots On the Ground video/brand refresh per a contract deliverable.</w:t>
            </w:r>
          </w:p>
          <w:p>
            <w:pPr/>
            <w:r>
              <w:rPr/>
              <w:t xml:space="preserve"> </w:t>
            </w:r>
          </w:p>
          <w:p>
            <w:pPr/>
            <w:r>
              <w:rPr/>
              <w:t xml:space="preserve">Phil’s farewell zoom background and video.</w:t>
            </w:r>
          </w:p>
          <w:p>
            <w:pPr/>
            <w:r>
              <w:rPr/>
              <w:t xml:space="preserve"> </w:t>
            </w:r>
          </w:p>
          <w:p>
            <w:pPr/>
            <w:r>
              <w:rPr/>
              <w:t xml:space="preserve">Drafted the new Tech Host toolkit.</w:t>
            </w:r>
          </w:p>
          <w:p>
            <w:pPr/>
            <w:r>
              <w:rPr/>
              <w:t xml:space="preserve"> </w:t>
            </w:r>
          </w:p>
        </w:tc>
      </w:tr>
      <w:tr>
        <w:trPr/>
        <w:tc>
          <w:tcPr>
            <w:noWrap/>
          </w:tcPr>
          <w:p>
            <w:pPr/>
            <w:r>
              <w:rPr/>
              <w:t xml:space="preserve">Projects: Current Highlights</w:t>
            </w:r>
          </w:p>
        </w:tc>
        <w:tc>
          <w:tcPr>
            <w:noWrap/>
          </w:tcPr>
          <w:p>
            <w:pPr/>
            <w:r>
              <w:rPr/>
              <w:t xml:space="preserve">Review PowerPoint presentations for 508-complaince per the AHP contract.</w:t>
            </w:r>
          </w:p>
          <w:p>
            <w:pPr/>
            <w:r>
              <w:rPr/>
              <w:t xml:space="preserve"> </w:t>
            </w:r>
          </w:p>
        </w:tc>
      </w:tr>
      <w:tr>
        <w:trPr/>
        <w:tc>
          <w:tcPr>
            <w:noWrap/>
          </w:tcPr>
          <w:p>
            <w:pPr/>
            <w:r>
              <w:rPr/>
              <w:t xml:space="preserve">Projects: Completed</w:t>
            </w:r>
          </w:p>
        </w:tc>
        <w:tc>
          <w:tcPr>
            <w:noWrap/>
          </w:tcPr>
          <w:p>
            <w:pPr/>
            <w:r>
              <w:rPr/>
              <w:t xml:space="preserve">Branded the "How to Submit Invoice" instructional resource guide to be used externally and internally on the Wiki page.</w:t>
            </w:r>
          </w:p>
          <w:p>
            <w:pPr/>
            <w:r>
              <w:rPr/>
              <w:t xml:space="preserve"> </w:t>
            </w:r>
          </w:p>
          <w:p>
            <w:pPr/>
            <w:r>
              <w:rPr/>
              <w:t xml:space="preserve">Creation of social media graphics specific to public policy, seasonal and national observances, and podcast.</w:t>
            </w:r>
          </w:p>
          <w:p>
            <w:pPr/>
            <w:r>
              <w:rPr/>
              <w:t xml:space="preserve"> </w:t>
            </w:r>
          </w:p>
          <w:p>
            <w:pPr/>
            <w:r>
              <w:rPr/>
              <w:t xml:space="preserve">Rebranded the promotional tabletop retractable banner for conferences and special events.</w:t>
            </w:r>
          </w:p>
          <w:p>
            <w:pPr/>
            <w:r>
              <w:rPr/>
              <w:t xml:space="preserve"> </w:t>
            </w:r>
          </w:p>
          <w:p>
            <w:pPr/>
            <w:r>
              <w:rPr/>
              <w:t xml:space="preserve">Boasted the Wiki page with a helpful resources on searching free images. </w:t>
            </w:r>
          </w:p>
          <w:p>
            <w:pPr/>
            <w:r>
              <w:rPr/>
              <w:t xml:space="preserve"> </w:t>
            </w:r>
          </w:p>
          <w:p>
            <w:pPr/>
            <w:r>
              <w:rPr/>
              <w:t xml:space="preserve">Creation of social media and email event graphics for promotion of NRI virtual trainings.</w:t>
            </w:r>
          </w:p>
          <w:p>
            <w:pPr/>
            <w:r>
              <w:rPr/>
              <w:t xml:space="preserve"> </w:t>
            </w:r>
          </w:p>
          <w:p>
            <w:pPr/>
            <w:r>
              <w:rPr/>
              <w:t xml:space="preserve">All useable bonus episodes of Recovery Stories Have Power have aired.</w:t>
            </w:r>
          </w:p>
          <w:p>
            <w:pPr/>
            <w:r>
              <w:rPr/>
              <w:t xml:space="preserve"> </w:t>
            </w:r>
          </w:p>
          <w:p>
            <w:pPr/>
            <w:r>
              <w:rPr/>
              <w:t xml:space="preserve">Created a Marketing 101 PowerPoint presentation to be presented by the team in December as part of our IL contract.</w:t>
            </w:r>
          </w:p>
          <w:p>
            <w:pPr/>
            <w:r>
              <w:rPr/>
              <w:t xml:space="preserve"> </w:t>
            </w:r>
          </w:p>
          <w:p>
            <w:pPr/>
            <w:r>
              <w:rPr/>
              <w:t xml:space="preserve">Completed internal department audit to identify deficiencies and opportunities for improvement</w:t>
            </w:r>
          </w:p>
          <w:p>
            <w:pPr/>
            <w:r>
              <w:rPr/>
              <w:t xml:space="preserve"> </w:t>
            </w:r>
          </w:p>
          <w:p>
            <w:pPr/>
            <w:r>
              <w:rPr/>
              <w:t xml:space="preserve">Completed Day of Giving toolkit and a six graphics for social media to support the campaign.</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Newsletters Sent</w:t>
            </w:r>
          </w:p>
        </w:tc>
        <w:tc>
          <w:tcPr>
            <w:noWrap/>
          </w:tcPr>
          <w:p>
            <w:pPr/>
            <w:r>
              <w:rPr/>
              <w:t xml:space="preserve">12</w:t>
            </w:r>
          </w:p>
        </w:tc>
      </w:tr>
      <w:tr>
        <w:trPr/>
        <w:tc>
          <w:tcPr>
            <w:noWrap/>
          </w:tcPr>
          <w:p>
            <w:pPr/>
            <w:r>
              <w:rPr/>
              <w:t xml:space="preserve">Newsletters Subscribers</w:t>
            </w:r>
          </w:p>
        </w:tc>
        <w:tc>
          <w:tcPr>
            <w:noWrap/>
          </w:tcPr>
          <w:p>
            <w:pPr/>
            <w:r>
              <w:rPr/>
              <w:t xml:space="preserve">17344</w:t>
            </w:r>
          </w:p>
        </w:tc>
      </w:tr>
      <w:tr>
        <w:trPr/>
        <w:tc>
          <w:tcPr>
            <w:noWrap/>
          </w:tcPr>
          <w:p>
            <w:pPr/>
            <w:r>
              <w:rPr/>
              <w:t xml:space="preserve">New Newsletter Subscribers</w:t>
            </w:r>
          </w:p>
        </w:tc>
        <w:tc>
          <w:tcPr>
            <w:noWrap/>
          </w:tcPr>
          <w:p>
            <w:pPr/>
            <w:r>
              <w:rPr/>
              <w:t xml:space="preserve">14</w:t>
            </w:r>
          </w:p>
        </w:tc>
      </w:tr>
      <w:tr>
        <w:trPr/>
        <w:tc>
          <w:tcPr>
            <w:noWrap/>
          </w:tcPr>
          <w:p>
            <w:pPr/>
            <w:r>
              <w:rPr/>
              <w:t xml:space="preserve">Social Media Posts</w:t>
            </w:r>
          </w:p>
        </w:tc>
        <w:tc>
          <w:tcPr>
            <w:noWrap/>
          </w:tcPr>
          <w:p>
            <w:pPr/>
            <w:r>
              <w:rPr/>
              <w:t xml:space="preserve">83</w:t>
            </w:r>
          </w:p>
        </w:tc>
      </w:tr>
      <w:tr>
        <w:trPr/>
        <w:tc>
          <w:tcPr>
            <w:noWrap/>
          </w:tcPr>
          <w:p>
            <w:pPr/>
            <w:r>
              <w:rPr/>
              <w:t xml:space="preserve">Twitter Followers</w:t>
            </w:r>
          </w:p>
        </w:tc>
        <w:tc>
          <w:tcPr>
            <w:noWrap/>
          </w:tcPr>
          <w:p>
            <w:pPr/>
            <w:r>
              <w:rPr/>
              <w:t xml:space="preserve">1529</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3501</w:t>
            </w:r>
          </w:p>
        </w:tc>
      </w:tr>
      <w:tr>
        <w:trPr/>
        <w:tc>
          <w:tcPr>
            <w:noWrap/>
          </w:tcPr>
          <w:p>
            <w:pPr/>
            <w:r>
              <w:rPr/>
              <w:t xml:space="preserve">Instagram Followers</w:t>
            </w:r>
          </w:p>
        </w:tc>
        <w:tc>
          <w:tcPr>
            <w:noWrap/>
          </w:tcPr>
          <w:p>
            <w:pPr/>
            <w:r>
              <w:rPr/>
              <w:t xml:space="preserve">8340</w:t>
            </w:r>
          </w:p>
        </w:tc>
      </w:tr>
      <w:tr>
        <w:trPr/>
        <w:tc>
          <w:tcPr>
            <w:noWrap/>
          </w:tcPr>
          <w:p>
            <w:pPr/>
            <w:r>
              <w:rPr/>
              <w:t xml:space="preserve">Website Visits</w:t>
            </w:r>
          </w:p>
        </w:tc>
        <w:tc>
          <w:tcPr>
            <w:noWrap/>
          </w:tcPr>
          <w:p>
            <w:pPr/>
            <w:r>
              <w:rPr/>
              <w:t xml:space="preserve">0</w:t>
            </w:r>
          </w:p>
        </w:tc>
      </w:tr>
      <w:tr>
        <w:trPr/>
        <w:tc>
          <w:tcPr>
            <w:noWrap/>
          </w:tcPr>
          <w:p>
            <w:pPr/>
            <w:r>
              <w:rPr/>
              <w:t xml:space="preserve">Podcasts Launched</w:t>
            </w:r>
          </w:p>
        </w:tc>
        <w:tc>
          <w:tcPr>
            <w:noWrap/>
          </w:tcPr>
          <w:p>
            <w:pP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p>
        </w:tc>
      </w:tr>
      <w:tr>
        <w:trPr/>
        <w:tc>
          <w:tcPr>
            <w:noWrap/>
          </w:tcPr>
          <w:p>
            <w:pPr/>
            <w:r>
              <w:rPr/>
              <w:t xml:space="preserve">Fund Dev: Current Members</w:t>
            </w:r>
          </w:p>
        </w:tc>
        <w:tc>
          <w:tcPr>
            <w:noWrap/>
          </w:tcPr>
          <w:p>
            <w:pPr/>
          </w:p>
        </w:tc>
      </w:tr>
      <w:tr>
        <w:trPr/>
        <w:tc>
          <w:tcPr>
            <w:noWrap/>
          </w:tcPr>
          <w:p>
            <w:pPr/>
            <w:r>
              <w:rPr/>
              <w:t xml:space="preserve">Fund Dev: New Members</w:t>
            </w:r>
          </w:p>
        </w:tc>
        <w:tc>
          <w:tcPr>
            <w:noWrap/>
          </w:tcPr>
          <w:p>
            <w:pPr/>
          </w:p>
        </w:tc>
      </w:tr>
      <w:tr>
        <w:trPr/>
        <w:tc>
          <w:tcPr>
            <w:noWrap/>
          </w:tcPr>
          <w:p>
            <w:pPr/>
            <w:r>
              <w:rPr/>
              <w:t xml:space="preserve">Fund Dev: Lapsed Members</w:t>
            </w:r>
          </w:p>
        </w:tc>
        <w:tc>
          <w:tcPr>
            <w:noWrap/>
          </w:tcPr>
          <w:p>
            <w:pP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TREATS Act – This bill would allow audio-only telehealth visits for prescribing MOUD. We are working with Pew Charitable Trusts to secure additional co-sponsors and to begin planning our involvement for when the bill is introduced. Secured additional co-sponsors and met with 8 congressional offices.</w:t>
            </w:r>
          </w:p>
          <w:p>
            <w:pPr/>
            <w:r>
              <w:rPr/>
              <w:t xml:space="preserve"> </w:t>
            </w:r>
          </w:p>
          <w:p>
            <w:pPr/>
            <w:r>
              <w:rPr/>
              <w:t xml:space="preserve">Began Fiscal Note and Voter Voice onboarding process.</w:t>
            </w:r>
          </w:p>
          <w:p>
            <w:pPr/>
            <w:r>
              <w:rPr/>
              <w:t xml:space="preserve"> </w:t>
            </w:r>
          </w:p>
        </w:tc>
      </w:tr>
      <w:tr>
        <w:trPr/>
        <w:tc>
          <w:tcPr>
            <w:noWrap/>
          </w:tcPr>
          <w:p>
            <w:pPr/>
            <w:r>
              <w:rPr/>
              <w:t xml:space="preserve">Projects: Current Highlights</w:t>
            </w:r>
          </w:p>
        </w:tc>
        <w:tc>
          <w:tcPr>
            <w:noWrap/>
          </w:tcPr>
          <w:p>
            <w:pPr/>
            <w:r>
              <w:rPr/>
              <w:t xml:space="preserve">Held Monthly Public Policy Committee Call.</w:t>
            </w:r>
          </w:p>
          <w:p>
            <w:pPr/>
            <w:r>
              <w:rPr/>
              <w:t xml:space="preserve"> </w:t>
            </w:r>
          </w:p>
        </w:tc>
      </w:tr>
      <w:tr>
        <w:trPr/>
        <w:tc>
          <w:tcPr>
            <w:noWrap/>
          </w:tcPr>
          <w:p>
            <w:pPr/>
            <w:r>
              <w:rPr/>
              <w:t xml:space="preserve">Projects: Completed</w:t>
            </w:r>
          </w:p>
        </w:tc>
        <w:tc>
          <w:tcPr>
            <w:noWrap/>
          </w:tcPr>
          <w:p>
            <w:pPr/>
            <w:r>
              <w:rPr/>
              <w:t xml:space="preserve">Completed internal department audit to identify deficiencies and opportunities for improvement.</w:t>
            </w:r>
          </w:p>
          <w:p>
            <w:pPr/>
            <w:r>
              <w:rPr/>
              <w:t xml:space="preserve"> </w:t>
            </w:r>
          </w:p>
          <w:p>
            <w:pPr/>
            <w:r>
              <w:rPr/>
              <w:t xml:space="preserve">Legal Action Center's comments on the Center for Medicaid and CHIP Services (CMCS) request for Comments on Processes for Accessing Compliance with Mental Health Parity and Addiction Equity in Medicaid and CHIP.</w:t>
            </w:r>
          </w:p>
          <w:p>
            <w:pPr/>
            <w:r>
              <w:rPr/>
              <w:t xml:space="preserve"> </w:t>
            </w:r>
          </w:p>
          <w:p>
            <w:pPr/>
            <w:r>
              <w:rPr/>
              <w:t xml:space="preserve">Endorsed Homelessness and Behavioral Health Care Coordination Act of 2023.</w:t>
            </w:r>
          </w:p>
          <w:p>
            <w:pPr/>
            <w:r>
              <w:rPr/>
              <w:t xml:space="preserve"> </w:t>
            </w:r>
          </w:p>
        </w:tc>
      </w:tr>
      <w:tr>
        <w:trPr/>
        <w:tc>
          <w:tcPr>
            <w:noWrap/>
          </w:tcPr>
          <w:p>
            <w:pPr/>
            <w:r>
              <w:rPr/>
              <w:t xml:space="preserve">External Events</w:t>
            </w:r>
          </w:p>
        </w:tc>
        <w:tc>
          <w:tcPr>
            <w:noWrap/>
          </w:tcPr>
          <w:p>
            <w:pPr/>
            <w:r>
              <w:rPr/>
              <w:t xml:space="preserve">Presented federal policy updates to NY statewide advocacy call.</w:t>
            </w:r>
          </w:p>
          <w:p>
            <w:pPr/>
            <w:r>
              <w:rPr/>
              <w:t xml:space="preserve"> </w:t>
            </w:r>
          </w:p>
          <w:p>
            <w:pPr/>
            <w:r>
              <w:rPr/>
              <w:t xml:space="preserve">Continued Recovery Principles project with Shatterproof, Arnold Ventures, and Georgetown continues. Our initial lit review of recovery research is completed. Groups met again to begin analyzing review and identify next steps.</w:t>
            </w:r>
          </w:p>
          <w:p>
            <w:pPr/>
            <w:r>
              <w:rPr/>
              <w:t xml:space="preserve"> </w:t>
            </w:r>
          </w:p>
        </w:tc>
      </w:tr>
      <w:tr>
        <w:trPr/>
        <w:tc>
          <w:tcPr>
            <w:noWrap/>
          </w:tcPr>
          <w:p>
            <w:pPr/>
            <w:r>
              <w:rPr/>
              <w:t xml:space="preserve">Policy Actions Taken</w:t>
            </w:r>
          </w:p>
        </w:tc>
        <w:tc>
          <w:tcPr>
            <w:noWrap/>
          </w:tcPr>
          <w:p>
            <w:pPr/>
            <w:r>
              <w:rPr/>
              <w:t xml:space="preserve">3</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1</w:t>
            </w:r>
          </w:p>
        </w:tc>
      </w:tr>
      <w:tr>
        <w:trPr/>
        <w:tc>
          <w:tcPr>
            <w:noWrap/>
          </w:tcPr>
          <w:p>
            <w:pPr/>
            <w:r>
              <w:rPr/>
              <w:t xml:space="preserve">Sign on Letters Launched</w:t>
            </w:r>
          </w:p>
        </w:tc>
        <w:tc>
          <w:tcPr>
            <w:noWrap/>
          </w:tcPr>
          <w:p>
            <w:pPr/>
            <w:r>
              <w:rPr/>
              <w:t xml:space="preserve">0</w:t>
            </w:r>
          </w:p>
        </w:tc>
      </w:tr>
      <w:tr>
        <w:trPr/>
        <w:tc>
          <w:tcPr>
            <w:noWrap/>
          </w:tcPr>
          <w:p>
            <w:pPr/>
            <w:r>
              <w:rPr/>
              <w:t xml:space="preserve">Advocacy Trainings Held</w:t>
            </w:r>
          </w:p>
        </w:tc>
        <w:tc>
          <w:tcPr>
            <w:noWrap/>
          </w:tcPr>
          <w:p>
            <w:pPr/>
            <w:r>
              <w:rPr/>
              <w:t xml:space="preserve">0</w:t>
            </w:r>
          </w:p>
        </w:tc>
      </w:tr>
      <w:tr>
        <w:trPr/>
        <w:tc>
          <w:tcPr>
            <w:noWrap/>
          </w:tcPr>
          <w:p>
            <w:pPr/>
            <w:r>
              <w:rPr/>
              <w:t xml:space="preserve">Staff Meetings or Calls with Members of Congress or Staffers</w:t>
            </w:r>
          </w:p>
        </w:tc>
        <w:tc>
          <w:tcPr>
            <w:noWrap/>
          </w:tcPr>
          <w:p>
            <w:pPr/>
            <w:r>
              <w:rPr/>
              <w:t xml:space="preserve">8</w:t>
            </w:r>
          </w:p>
        </w:tc>
      </w:tr>
      <w:tr>
        <w:trPr/>
        <w:tc>
          <w:tcPr>
            <w:noWrap/>
          </w:tcPr>
          <w:p>
            <w:pPr/>
            <w:r>
              <w:rPr/>
              <w:t xml:space="preserve">Staff Meetings or Calls with Local Officials</w:t>
            </w:r>
          </w:p>
        </w:tc>
        <w:tc>
          <w:tcPr>
            <w:noWrap/>
          </w:tcPr>
          <w:p>
            <w:pPr/>
            <w:r>
              <w:rPr/>
              <w:t xml:space="preserve">0</w:t>
            </w:r>
          </w:p>
        </w:tc>
      </w:tr>
      <w:tr>
        <w:trPr/>
        <w:tc>
          <w:tcPr>
            <w:noWrap/>
          </w:tcPr>
          <w:p>
            <w:pPr/>
            <w:r>
              <w:rPr/>
              <w:t xml:space="preserve">Staff Meetings or Calls with Government Officials (SAMHSA, ONDCP)</w:t>
            </w:r>
          </w:p>
        </w:tc>
        <w:tc>
          <w:tcPr>
            <w:noWrap/>
          </w:tcPr>
          <w:p>
            <w:pPr/>
            <w:r>
              <w:rPr/>
              <w:t xml:space="preserve">0</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Recovery Net: The decision has been made to discontinue work with Builder AI and to bring development of the Recovery Net app in house. Chris will serve as lead developer; Tirza, Nelson and Jon will provide varied support; Nelson will continue to serve as product owner.</w:t>
            </w:r>
          </w:p>
          <w:p>
            <w:pPr/>
            <w:r>
              <w:rPr/>
              <w:t xml:space="preserve"> </w:t>
            </w:r>
          </w:p>
          <w:p>
            <w:pPr/>
            <w:r>
              <w:rPr/>
              <w:t xml:space="preserve">Morgan has been conducting an audit of our department's existing purchase accounts (both hardware through Apple, and various software expenses) to ensure that we're receiving the full nonprofit discounts we're entitled to, and has identified an expected thousands of dollars of savings per year.</w:t>
            </w:r>
          </w:p>
          <w:p>
            <w:pPr/>
            <w:r>
              <w:rPr/>
              <w:t xml:space="preserve"> </w:t>
            </w:r>
          </w:p>
          <w:p>
            <w:pPr/>
            <w:r>
              <w:rPr/>
              <w:t xml:space="preserve">Tirza, in collaboration with Ops, has been developing inventory management in Salesforce, i.e. to help us keep track of where (or with whom) various assets - computers, exhibit booth materials, etc. - reside.</w:t>
            </w:r>
          </w:p>
          <w:p>
            <w:pPr/>
            <w:r>
              <w:rPr/>
              <w:t xml:space="preserve"> </w:t>
            </w:r>
          </w:p>
        </w:tc>
      </w:tr>
      <w:tr>
        <w:trPr/>
        <w:tc>
          <w:tcPr>
            <w:noWrap/>
          </w:tcPr>
          <w:p>
            <w:pPr/>
            <w:r>
              <w:rPr/>
              <w:t xml:space="preserve">Projects: Current Highlights</w:t>
            </w:r>
          </w:p>
        </w:tc>
        <w:tc>
          <w:tcPr>
            <w:noWrap/>
          </w:tcPr>
          <w:p>
            <w:pPr/>
            <w:r>
              <w:rPr/>
              <w:t xml:space="preserve">Chris has been working primarily with Gloria and Lindsay to develop a new course on the LMS for the ORN storytelling project, based upon a slide deck and audio script which have already been developed. </w:t>
            </w:r>
          </w:p>
          <w:p>
            <w:pPr/>
            <w:r>
              <w:rPr/>
              <w:t xml:space="preserve"> </w:t>
            </w:r>
          </w:p>
          <w:p>
            <w:pPr/>
            <w:r>
              <w:rPr/>
              <w:t xml:space="preserve">Morgan, in collaboration with Ops, has developed a new workspace in Monday which automates many tasks within the process of new hire application, interviewing and onboarding.</w:t>
            </w:r>
          </w:p>
          <w:p>
            <w:pPr/>
            <w:r>
              <w:rPr/>
              <w:t xml:space="preserve"> </w:t>
            </w:r>
          </w:p>
          <w:p>
            <w:pPr/>
            <w:r>
              <w:rPr/>
              <w:t xml:space="preserve">Jon and Nick remain busy onboarding new clients and providing support for RDP 2.0.</w:t>
            </w:r>
          </w:p>
          <w:p>
            <w:pPr/>
            <w:r>
              <w:rPr/>
              <w:t xml:space="preserve"> </w:t>
            </w:r>
          </w:p>
        </w:tc>
      </w:tr>
      <w:tr>
        <w:trPr/>
        <w:tc>
          <w:tcPr>
            <w:noWrap/>
          </w:tcPr>
          <w:p>
            <w:pPr/>
            <w:r>
              <w:rPr/>
              <w:t xml:space="preserve">Projects: Completed</w:t>
            </w:r>
          </w:p>
        </w:tc>
        <w:tc>
          <w:tcPr>
            <w:noWrap/>
          </w:tcPr>
          <w:p>
            <w:pPr/>
            <w:r>
              <w:rPr/>
              <w:t xml:space="preserve">Our internal time tracking app continues to evolve; we've added additional, team-specific projects and automated notifications to employees and their managers.</w:t>
            </w:r>
          </w:p>
          <w:p>
            <w:pPr/>
            <w:r>
              <w:rPr/>
              <w:t xml:space="preserve"> </w:t>
            </w:r>
          </w:p>
          <w:p>
            <w:pPr/>
            <w:r>
              <w:rPr/>
              <w:t xml:space="preserve">Chris, in collaboration with Programs, launched an automated portal through which ARCO members could access and print their membership certificates.</w:t>
            </w:r>
          </w:p>
          <w:p>
            <w:pPr/>
            <w:r>
              <w:rPr/>
              <w:t xml:space="preserve"> </w:t>
            </w:r>
          </w:p>
          <w:p>
            <w:pPr/>
            <w:r>
              <w:rPr/>
              <w:t xml:space="preserve">Tirza, in collaboration with NRI, completed numerous upgrades to the training registration process.</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RDP Users (Agencies)</w:t>
            </w:r>
          </w:p>
        </w:tc>
        <w:tc>
          <w:tcPr>
            <w:noWrap/>
          </w:tcPr>
          <w:p>
            <w:pPr/>
            <w:r>
              <w:rPr/>
              <w:t xml:space="preserve">72</w:t>
            </w:r>
          </w:p>
        </w:tc>
      </w:tr>
      <w:tr>
        <w:trPr/>
        <w:tc>
          <w:tcPr>
            <w:noWrap/>
          </w:tcPr>
          <w:p>
            <w:pPr/>
            <w:r>
              <w:rPr/>
              <w:t xml:space="preserve">Current RDP Users (Individuals)</w:t>
            </w:r>
          </w:p>
        </w:tc>
        <w:tc>
          <w:tcPr>
            <w:noWrap/>
          </w:tcPr>
          <w:p>
            <w:pPr/>
            <w:r>
              <w:rPr/>
              <w:t xml:space="preserve">1108</w:t>
            </w:r>
          </w:p>
        </w:tc>
      </w:tr>
      <w:tr>
        <w:trPr/>
        <w:tc>
          <w:tcPr>
            <w:noWrap/>
          </w:tcPr>
          <w:p>
            <w:pPr/>
            <w:r>
              <w:rPr/>
              <w:t xml:space="preserve">New RDP Users (Agencies) this Month</w:t>
            </w:r>
          </w:p>
        </w:tc>
        <w:tc>
          <w:tcPr>
            <w:noWrap/>
          </w:tcPr>
          <w:p>
            <w:pPr/>
            <w:r>
              <w:rPr/>
              <w:t xml:space="preserve">3</w:t>
            </w:r>
          </w:p>
        </w:tc>
      </w:tr>
      <w:tr>
        <w:trPr/>
        <w:tc>
          <w:tcPr>
            <w:noWrap/>
          </w:tcPr>
          <w:p>
            <w:pPr/>
            <w:r>
              <w:rPr/>
              <w:t xml:space="preserve">New RDP Users (Individuals) this Month</w:t>
            </w:r>
          </w:p>
        </w:tc>
        <w:tc>
          <w:tcPr>
            <w:noWrap/>
          </w:tcPr>
          <w:p>
            <w:pPr/>
            <w:r>
              <w:rPr/>
              <w:t xml:space="preserve">77</w:t>
            </w:r>
          </w:p>
        </w:tc>
      </w:tr>
      <w:tr>
        <w:trPr/>
        <w:tc>
          <w:tcPr>
            <w:noWrap/>
          </w:tcPr>
          <w:p>
            <w:pPr/>
            <w:r>
              <w:rPr/>
              <w:t xml:space="preserve">RDP Support Tickets Opened this Month</w:t>
            </w:r>
          </w:p>
        </w:tc>
        <w:tc>
          <w:tcPr>
            <w:noWrap/>
          </w:tcPr>
          <w:p>
            <w:pPr/>
            <w:r>
              <w:rPr/>
              <w:t xml:space="preserve">153</w:t>
            </w:r>
          </w:p>
        </w:tc>
      </w:tr>
      <w:tr>
        <w:trPr/>
        <w:tc>
          <w:tcPr>
            <w:noWrap/>
          </w:tcPr>
          <w:p>
            <w:pPr/>
            <w:r>
              <w:rPr/>
              <w:t xml:space="preserve">RDP Support Tickets Closed this Month</w:t>
            </w:r>
          </w:p>
        </w:tc>
        <w:tc>
          <w:tcPr>
            <w:noWrap/>
          </w:tcPr>
          <w:p>
            <w:pPr/>
            <w:r>
              <w:rPr/>
              <w:t xml:space="preserve">151</w:t>
            </w:r>
          </w:p>
        </w:tc>
      </w:tr>
      <w:tr>
        <w:trPr/>
        <w:tc>
          <w:tcPr>
            <w:noWrap/>
          </w:tcPr>
          <w:p>
            <w:pPr/>
            <w:r>
              <w:rPr/>
              <w:t xml:space="preserve">RDP Demos Given this Month</w:t>
            </w:r>
          </w:p>
        </w:tc>
        <w:tc>
          <w:tcPr>
            <w:noWrap/>
          </w:tcPr>
          <w:p>
            <w:pPr/>
            <w:r>
              <w:rPr/>
              <w:t xml:space="preserve">10</w:t>
            </w:r>
          </w:p>
        </w:tc>
      </w:tr>
      <w:tr>
        <w:trPr/>
        <w:tc>
          <w:tcPr>
            <w:noWrap/>
          </w:tcPr>
          <w:p>
            <w:pPr/>
            <w:r>
              <w:rPr/>
              <w:t xml:space="preserve">RDP Trainings Given this Month</w:t>
            </w:r>
          </w:p>
        </w:tc>
        <w:tc>
          <w:tcPr>
            <w:noWrap/>
          </w:tcPr>
          <w:p>
            <w:pPr/>
            <w:r>
              <w:rPr/>
              <w:t xml:space="preserve">12</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25</w:t>
            </w:r>
          </w:p>
        </w:tc>
      </w:tr>
      <w:tr>
        <w:trPr/>
        <w:tc>
          <w:tcPr>
            <w:noWrap/>
          </w:tcPr>
          <w:p>
            <w:pPr/>
            <w:r>
              <w:rPr/>
              <w:t xml:space="preserve">Internal Tickets Closed</w:t>
            </w:r>
          </w:p>
        </w:tc>
        <w:tc>
          <w:tcPr>
            <w:noWrap/>
          </w:tcPr>
          <w:p>
            <w:pPr/>
            <w:r>
              <w:rPr/>
              <w:t xml:space="preserve">47</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Began work on SAMHSA’s SPARK initiative, collaborating with C4 and several other organizations. Additionally, began working with ORAU on their initiative.</w:t>
            </w:r>
            <w:br/>
            <w:r>
              <w:rPr/>
              <w:t xml:space="preserve"> Peer Recovery Center of Excellence is working on a sustainability toolkit for RCOs which will include information on CAPRSS and national standards which the team will review.</w:t>
            </w:r>
          </w:p>
          <w:p>
            <w:pPr/>
            <w:r>
              <w:rPr/>
              <w:t xml:space="preserve"> </w:t>
            </w:r>
          </w:p>
        </w:tc>
      </w:tr>
      <w:tr>
        <w:trPr/>
        <w:tc>
          <w:tcPr>
            <w:noWrap/>
          </w:tcPr>
          <w:p>
            <w:pPr/>
            <w:r>
              <w:rPr/>
              <w:t xml:space="preserve">Projects: Current Highlights</w:t>
            </w:r>
          </w:p>
        </w:tc>
        <w:tc>
          <w:tcPr>
            <w:noWrap/>
          </w:tcPr>
          <w:p>
            <w:pPr/>
            <w:r>
              <w:rPr/>
              <w:t xml:space="preserve">The team has scheduled a facilitated consultation with Portland Recovery Community Center to discuss their piloting experience of the CAPRSS Training and Technical Assistance Optional standard. Their insights will provide us with knowledge of the process, enabling us to assist organizations undergoing accreditation with optional standards.</w:t>
            </w:r>
            <w:br/>
            <w:r>
              <w:rPr/>
              <w:t xml:space="preserve"> The Alliance internal review committee reviewed 11 applications for membership.</w:t>
            </w:r>
            <w:br/>
            <w:r>
              <w:rPr/>
              <w:t xml:space="preserve"> The new CAPRSS site reviewer adjunct faculty level setting meeting went well. We are preparing for an orientation at the beginning of 2024.</w:t>
            </w:r>
          </w:p>
          <w:p>
            <w:pPr/>
            <w:r>
              <w:rPr/>
              <w:t xml:space="preserve"> </w:t>
            </w:r>
          </w:p>
        </w:tc>
      </w:tr>
      <w:tr>
        <w:trPr/>
        <w:tc>
          <w:tcPr>
            <w:noWrap/>
          </w:tcPr>
          <w:p>
            <w:pPr/>
            <w:r>
              <w:rPr/>
              <w:t xml:space="preserve">Projects: Completed</w:t>
            </w:r>
          </w:p>
        </w:tc>
        <w:tc>
          <w:tcPr>
            <w:noWrap/>
          </w:tcPr>
          <w:p>
            <w:pPr/>
            <w:r>
              <w:rPr/>
              <w:t xml:space="preserve">Jamie Bailey from Project Vida presented at the November CAPRSS Virtual Learning Community on the Recovery Principles Culture and Climate national standards domain.</w:t>
            </w:r>
          </w:p>
          <w:p>
            <w:pPr/>
            <w:r>
              <w:rPr/>
              <w:t xml:space="preserve"> </w:t>
            </w:r>
          </w:p>
        </w:tc>
      </w:tr>
      <w:tr>
        <w:trPr/>
        <w:tc>
          <w:tcPr>
            <w:noWrap/>
          </w:tcPr>
          <w:p>
            <w:pPr/>
            <w:r>
              <w:rPr/>
              <w:t xml:space="preserve">External Events</w:t>
            </w:r>
          </w:p>
        </w:tc>
        <w:tc>
          <w:tcPr>
            <w:noWrap/>
          </w:tcPr>
          <w:p>
            <w:pPr/>
            <w:r>
              <w:rPr/>
              <w:t xml:space="preserve">Kim attended the New Jersey Coalition for Addiction Recovery Support- Recovery Ecosystems Conference.</w:t>
            </w:r>
          </w:p>
          <w:p>
            <w:pPr/>
            <w:r>
              <w:rPr/>
              <w:t xml:space="preserve"> </w:t>
            </w:r>
          </w:p>
        </w:tc>
      </w:tr>
      <w:tr>
        <w:trPr/>
        <w:tc>
          <w:tcPr>
            <w:noWrap/>
          </w:tcPr>
          <w:p>
            <w:pPr/>
            <w:r>
              <w:rPr/>
              <w:t xml:space="preserve">Current ARCO Members</w:t>
            </w:r>
          </w:p>
        </w:tc>
        <w:tc>
          <w:tcPr>
            <w:noWrap/>
          </w:tcPr>
          <w:p>
            <w:pPr/>
            <w:r>
              <w:rPr/>
              <w:t xml:space="preserve">186</w:t>
            </w:r>
          </w:p>
        </w:tc>
      </w:tr>
      <w:tr>
        <w:trPr/>
        <w:tc>
          <w:tcPr>
            <w:noWrap/>
          </w:tcPr>
          <w:p>
            <w:pPr/>
            <w:r>
              <w:rPr/>
              <w:t xml:space="preserve">ARCO Applications Received this Month</w:t>
            </w:r>
          </w:p>
        </w:tc>
        <w:tc>
          <w:tcPr>
            <w:noWrap/>
          </w:tcPr>
          <w:p>
            <w:pPr/>
            <w:r>
              <w:rPr/>
              <w:t xml:space="preserve">7</w:t>
            </w:r>
          </w:p>
        </w:tc>
      </w:tr>
      <w:tr>
        <w:trPr/>
        <w:tc>
          <w:tcPr>
            <w:noWrap/>
          </w:tcPr>
          <w:p>
            <w:pPr/>
            <w:r>
              <w:rPr/>
              <w:t xml:space="preserve">New ARCO Members Approved by Committee this Month</w:t>
            </w:r>
          </w:p>
        </w:tc>
        <w:tc>
          <w:tcPr>
            <w:noWrap/>
          </w:tcPr>
          <w:p>
            <w:pPr/>
            <w:r>
              <w:rPr/>
              <w:t xml:space="preserve">3</w:t>
            </w:r>
          </w:p>
        </w:tc>
      </w:tr>
      <w:tr>
        <w:trPr/>
        <w:tc>
          <w:tcPr>
            <w:noWrap/>
          </w:tcPr>
          <w:p>
            <w:pPr/>
            <w:r>
              <w:rPr/>
              <w:t xml:space="preserve">Current CAPRSS Accredited Organizations</w:t>
            </w:r>
          </w:p>
        </w:tc>
        <w:tc>
          <w:tcPr>
            <w:noWrap/>
          </w:tcPr>
          <w:p>
            <w:pPr/>
            <w:r>
              <w:rPr/>
              <w:t xml:space="preserve">24</w:t>
            </w:r>
          </w:p>
        </w:tc>
      </w:tr>
      <w:tr>
        <w:trPr/>
        <w:tc>
          <w:tcPr>
            <w:noWrap/>
          </w:tcPr>
          <w:p>
            <w:pPr/>
            <w:r>
              <w:rPr/>
              <w:t xml:space="preserve">Organizations in the CAPRSS Pipeline</w:t>
            </w:r>
          </w:p>
        </w:tc>
        <w:tc>
          <w:tcPr>
            <w:noWrap/>
          </w:tcPr>
          <w:p>
            <w:pPr/>
            <w:r>
              <w:rPr/>
              <w:t xml:space="preserve">72</w:t>
            </w:r>
          </w:p>
        </w:tc>
      </w:tr>
      <w:tr>
        <w:trPr/>
        <w:tc>
          <w:tcPr>
            <w:noWrap/>
          </w:tcPr>
          <w:p>
            <w:pPr/>
            <w:r>
              <w:rPr/>
              <w:t xml:space="preserve">New CAPRSS Candidates this Month</w:t>
            </w:r>
          </w:p>
        </w:tc>
        <w:tc>
          <w:tcPr>
            <w:noWrap/>
          </w:tcPr>
          <w:p>
            <w:pPr/>
            <w:r>
              <w:rPr/>
              <w:t xml:space="preserve">1</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2024-02-27T19:15:06+00:00</dcterms:created>
  <dcterms:modified xsi:type="dcterms:W3CDTF">2024-02-27T19:15:06+00:00</dcterms:modified>
</cp:coreProperties>
</file>

<file path=docProps/custom.xml><?xml version="1.0" encoding="utf-8"?>
<Properties xmlns="http://schemas.openxmlformats.org/officeDocument/2006/custom-properties" xmlns:vt="http://schemas.openxmlformats.org/officeDocument/2006/docPropsVTypes"/>
</file>