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June</w:t>
      </w:r>
    </w:p>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In June we identified a grant writer for our application for the National Peer Run Training and Technical Assistance Center for Addiction Recovery Support (short title CARS). Once the Recovery Leadership was behind us, we shifted our focus to building partnerships for the grant proposal. We have spent a tremendous amount of time since early June focused on making the strongest application possible. The application will be submitted by July 22nd.</w:t>
            </w:r>
          </w:p>
          <w:p>
            <w:pPr/>
            <w:r>
              <w:rPr/>
              <w:t xml:space="preserve"> </w:t>
            </w:r>
          </w:p>
          <w:p>
            <w:pPr/>
            <w:r>
              <w:rPr/>
              <w:t xml:space="preserve">We met with the National Council for Mental Wellbeing staff tin June o discuss possibly having them conduct a Mental Health First Aid training for all staff. Will follow up again once we have an annual plan for staff development in place.</w:t>
            </w:r>
          </w:p>
          <w:p>
            <w:pPr/>
            <w:r>
              <w:rPr/>
              <w:t xml:space="preserve"> </w:t>
            </w:r>
          </w:p>
        </w:tc>
      </w:tr>
      <w:tr>
        <w:trPr/>
        <w:tc>
          <w:tcPr>
            <w:noWrap/>
          </w:tcPr>
          <w:p>
            <w:pPr/>
            <w:r>
              <w:rPr/>
              <w:t xml:space="preserve">Projects: Current Highlights</w:t>
            </w:r>
          </w:p>
        </w:tc>
        <w:tc>
          <w:tcPr>
            <w:noWrap/>
          </w:tcPr>
          <w:p>
            <w:pPr/>
            <w:r>
              <w:rPr/>
              <w:t xml:space="preserve">We have continued to meet with the U.S. Department of State | Bureau of International Narcotics and Law Enforcement Affairs, Office of Global Programs and Policy | Drug Demand Reduction to collaborate on International Recovery Day. We provided a proposal at their request to coordinate 4 webinars over the next year.</w:t>
            </w:r>
          </w:p>
          <w:p>
            <w:pPr/>
            <w:r>
              <w:rPr/>
              <w:t xml:space="preserve"> </w:t>
            </w:r>
          </w:p>
          <w:p>
            <w:pPr/>
            <w:r>
              <w:rPr/>
              <w:t xml:space="preserve">We continue to work with Sarah Bryer of Racial Equity Partners to help the leadership team transition to a shared leadership model. Sarah has met with Joseph and Patty to discuss role clarification.</w:t>
            </w:r>
          </w:p>
          <w:p>
            <w:pPr/>
            <w:r>
              <w:rPr/>
              <w:t xml:space="preserve"> </w:t>
            </w:r>
          </w:p>
          <w:p>
            <w:pPr/>
            <w:r>
              <w:rPr/>
              <w:t xml:space="preserve">Racial Equity Partners conducted an all-staff workshop on conflict resolution during our inservice week.</w:t>
            </w:r>
          </w:p>
          <w:p>
            <w:pPr/>
            <w:r>
              <w:rPr/>
              <w:t xml:space="preserve"> </w:t>
            </w:r>
          </w:p>
        </w:tc>
      </w:tr>
      <w:tr>
        <w:trPr/>
        <w:tc>
          <w:tcPr>
            <w:noWrap/>
          </w:tcPr>
          <w:p>
            <w:pPr/>
            <w:r>
              <w:rPr/>
              <w:t xml:space="preserve">Projects: Completed</w:t>
            </w:r>
          </w:p>
        </w:tc>
        <w:tc>
          <w:tcPr>
            <w:noWrap/>
          </w:tcPr>
          <w:p>
            <w:pPr/>
            <w:r>
              <w:rPr/>
              <w:t xml:space="preserve">Another successful Recovery Leadership Summit is in the boaoks! We had over 400 attendees and we’re still gathering all the feedback and data to provide a summary report.</w:t>
            </w:r>
          </w:p>
          <w:p>
            <w:pPr/>
            <w:r>
              <w:rPr/>
              <w:t xml:space="preserve"> </w:t>
            </w:r>
          </w:p>
          <w:p>
            <w:pPr/>
            <w:r>
              <w:rPr/>
              <w:t xml:space="preserve">Patty presented updates about Faces and Voices on the Kennedy Forum’s Alignment for Progress Commitment Project partner Zoom convening. This led to a follow up conversation with Patrick Kennedy as well as new outreach from other partners.</w:t>
            </w:r>
          </w:p>
          <w:p>
            <w:pPr/>
            <w:r>
              <w:rPr/>
              <w:t xml:space="preserve"> </w:t>
            </w:r>
          </w:p>
          <w:p>
            <w:pPr/>
            <w:r>
              <w:rPr/>
              <w:t xml:space="preserve">Faces and Voices held its first All-Staff Inservice Week (last week of June). The office was [virtual] closed to external meetings while the team focused on catching up on internal projects and collaborations across teams. We are assessing the effectiveness of this week and will make adjustments based on feedback from staff in the future.</w:t>
            </w:r>
          </w:p>
          <w:p>
            <w:pPr/>
            <w:r>
              <w:rPr/>
              <w:t xml:space="preserve"> </w:t>
            </w:r>
          </w:p>
        </w:tc>
      </w:tr>
      <w:tr>
        <w:trPr/>
        <w:tc>
          <w:tcPr>
            <w:noWrap/>
          </w:tcPr>
          <w:p>
            <w:pPr/>
            <w:r>
              <w:rPr/>
              <w:t xml:space="preserve">External Events</w:t>
            </w:r>
          </w:p>
        </w:tc>
        <w:tc>
          <w:tcPr>
            <w:noWrap/>
          </w:tcPr>
          <w:p>
            <w:pPr/>
            <w:r>
              <w:rPr/>
              <w:t xml:space="preserve">Joseph participated in SAMHSA’s Harm Reduction and Recovery meeting, Denver Colorado, June 6-7</w:t>
            </w:r>
          </w:p>
          <w:p>
            <w:pPr/>
            <w:r>
              <w:rPr/>
              <w:t xml:space="preserve"> </w:t>
            </w:r>
          </w:p>
          <w:p>
            <w:pPr/>
            <w:r>
              <w:rPr/>
              <w:t xml:space="preserve">Joseph participated in SAMHSA’s LGBTQI+ Behavioral Health Summit, Rockville, Maryland, June 24-25</w:t>
            </w:r>
          </w:p>
          <w:p>
            <w:pPr/>
            <w:r>
              <w:rPr/>
              <w:t xml:space="preserve"> </w:t>
            </w:r>
          </w:p>
          <w:p>
            <w:pPr/>
            <w:r>
              <w:rPr/>
              <w:t xml:space="preserve">Patty participated in the 20th R24 Steering Committee meeting on June 21st, a project of the Recovery Research Institute</w:t>
            </w:r>
          </w:p>
          <w:p>
            <w:pPr/>
            <w:r>
              <w:rPr/>
              <w:t xml:space="preserve"> </w:t>
            </w:r>
          </w:p>
          <w:p>
            <w:pPr/>
            <w:r>
              <w:rPr/>
              <w:t xml:space="preserve">Joseph participated on the Peer Recovery Advisory Council for COSSUP/BJA Project</w:t>
            </w:r>
          </w:p>
          <w:p>
            <w:pPr/>
            <w:r>
              <w:rPr/>
              <w:t xml:space="preserve"> </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Chris initiated (and completed) migration of FandV's websites to a new server hosted by LiquidWeb. Importantly, this grants the org more control over their websites and direct access to improved technical support, when needed.</w:t>
            </w:r>
          </w:p>
          <w:p>
            <w:pPr/>
            <w:r>
              <w:rPr/>
              <w:t xml:space="preserve"> </w:t>
            </w:r>
          </w:p>
          <w:p>
            <w:pPr/>
            <w:r>
              <w:rPr/>
              <w:t xml:space="preserve">Tirza began migration of employee accounts from Calendly to Zoom Scheduler, which will provide a simpler integration and eliminate the now-unnecessary cost of Calendly licenses.</w:t>
            </w:r>
          </w:p>
          <w:p>
            <w:pPr/>
            <w:r>
              <w:rPr/>
              <w:t xml:space="preserve"> </w:t>
            </w:r>
          </w:p>
        </w:tc>
      </w:tr>
      <w:tr>
        <w:trPr/>
        <w:tc>
          <w:tcPr>
            <w:noWrap/>
          </w:tcPr>
          <w:p>
            <w:pPr/>
            <w:r>
              <w:rPr/>
              <w:t xml:space="preserve">Projects: Current Highlights</w:t>
            </w:r>
          </w:p>
        </w:tc>
        <w:tc>
          <w:tcPr>
            <w:noWrap/>
          </w:tcPr>
          <w:p>
            <w:pPr/>
            <w:r>
              <w:rPr/>
              <w:t xml:space="preserve">After a series of delays, Recovery Net app development is now moving ahead decisively. Nelson and Patrick are developing a rigorous beta testing protocol and continue to recruit beta testers and conduct user research which will inform future dev efforts. Morgan has a special interest in SCRUM project management, has attained several certifications and will be joining the effort to ensure we take advantage of established best practices.</w:t>
            </w:r>
          </w:p>
          <w:p>
            <w:pPr/>
            <w:r>
              <w:rPr/>
              <w:t xml:space="preserve"> </w:t>
            </w:r>
          </w:p>
          <w:p>
            <w:pPr/>
            <w:r>
              <w:rPr/>
              <w:t xml:space="preserve">Chris compiled all RLS media assets and relayed to PA.</w:t>
            </w:r>
          </w:p>
          <w:p>
            <w:pPr/>
            <w:r>
              <w:rPr/>
              <w:t xml:space="preserve"> </w:t>
            </w:r>
          </w:p>
        </w:tc>
      </w:tr>
      <w:tr>
        <w:trPr/>
        <w:tc>
          <w:tcPr>
            <w:noWrap/>
          </w:tcPr>
          <w:p>
            <w:pPr/>
            <w:r>
              <w:rPr/>
              <w:t xml:space="preserve">Projects: Completed</w:t>
            </w:r>
          </w:p>
        </w:tc>
        <w:tc>
          <w:tcPr>
            <w:noWrap/>
          </w:tcPr>
          <w:p>
            <w:pPr/>
            <w:r>
              <w:rPr/>
              <w:t xml:space="preserve">During our inservice week, the team presented a high-level overview of IT systems architecture, and where and how to store various types of data. In order to ensure that our systems are used to their fullest potential, and to avoid potentially costly mistakes, we want to continue to provide support to the org in these day-to-day operational basics, and to reduce complexity and redundancy when possible.</w:t>
            </w:r>
          </w:p>
          <w:p>
            <w:pPr/>
            <w:r>
              <w:rPr/>
              <w:t xml:space="preserve"> </w:t>
            </w:r>
          </w:p>
          <w:p>
            <w:pPr/>
            <w:r>
              <w:rPr/>
              <w:t xml:space="preserve">Do please note that several team members were out of office for extended time throughout the month: Chris (illness), Tirza (vacation) and Nelson (illness).</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Current RDP Users (Agencies)</w:t>
            </w:r>
          </w:p>
        </w:tc>
        <w:tc>
          <w:tcPr>
            <w:noWrap/>
          </w:tcPr>
          <w:p>
            <w:pPr/>
            <w:r>
              <w:rPr/>
              <w:t xml:space="preserve">79</w:t>
            </w:r>
          </w:p>
        </w:tc>
      </w:tr>
      <w:tr>
        <w:trPr/>
        <w:tc>
          <w:tcPr>
            <w:noWrap/>
          </w:tcPr>
          <w:p>
            <w:pPr/>
            <w:r>
              <w:rPr/>
              <w:t xml:space="preserve">Current RDP Users (Individuals)</w:t>
            </w:r>
          </w:p>
        </w:tc>
        <w:tc>
          <w:tcPr>
            <w:noWrap/>
          </w:tcPr>
          <w:p>
            <w:pPr/>
            <w:r>
              <w:rPr/>
              <w:t xml:space="preserve">1382</w:t>
            </w:r>
          </w:p>
        </w:tc>
      </w:tr>
      <w:tr>
        <w:trPr/>
        <w:tc>
          <w:tcPr>
            <w:noWrap/>
          </w:tcPr>
          <w:p>
            <w:pPr/>
            <w:r>
              <w:rPr/>
              <w:t xml:space="preserve">New RDP Users (Agencies) this Month</w:t>
            </w:r>
          </w:p>
        </w:tc>
        <w:tc>
          <w:tcPr>
            <w:noWrap/>
          </w:tcPr>
          <w:p>
            <w:pPr/>
            <w:r>
              <w:rPr/>
              <w:t xml:space="preserve">8</w:t>
            </w:r>
          </w:p>
        </w:tc>
      </w:tr>
      <w:tr>
        <w:trPr/>
        <w:tc>
          <w:tcPr>
            <w:noWrap/>
          </w:tcPr>
          <w:p>
            <w:pPr/>
            <w:r>
              <w:rPr/>
              <w:t xml:space="preserve">New RDP Users (Individuals) this Month</w:t>
            </w:r>
          </w:p>
        </w:tc>
        <w:tc>
          <w:tcPr>
            <w:noWrap/>
          </w:tcPr>
          <w:p>
            <w:pPr/>
            <w:r>
              <w:rPr/>
              <w:t xml:space="preserve">94</w:t>
            </w:r>
          </w:p>
        </w:tc>
      </w:tr>
      <w:tr>
        <w:trPr/>
        <w:tc>
          <w:tcPr>
            <w:noWrap/>
          </w:tcPr>
          <w:p>
            <w:pPr/>
            <w:r>
              <w:rPr/>
              <w:t xml:space="preserve">RDP Support Tickets Opened this Month</w:t>
            </w:r>
          </w:p>
        </w:tc>
        <w:tc>
          <w:tcPr>
            <w:noWrap/>
          </w:tcPr>
          <w:p>
            <w:pPr/>
            <w:r>
              <w:rPr/>
              <w:t xml:space="preserve">177</w:t>
            </w:r>
          </w:p>
        </w:tc>
      </w:tr>
      <w:tr>
        <w:trPr/>
        <w:tc>
          <w:tcPr>
            <w:noWrap/>
          </w:tcPr>
          <w:p>
            <w:pPr/>
            <w:r>
              <w:rPr/>
              <w:t xml:space="preserve">RDP Support Tickets Closed this Month</w:t>
            </w:r>
          </w:p>
        </w:tc>
        <w:tc>
          <w:tcPr>
            <w:noWrap/>
          </w:tcPr>
          <w:p>
            <w:pPr/>
            <w:r>
              <w:rPr/>
              <w:t xml:space="preserve">168</w:t>
            </w:r>
          </w:p>
        </w:tc>
      </w:tr>
      <w:tr>
        <w:trPr/>
        <w:tc>
          <w:tcPr>
            <w:noWrap/>
          </w:tcPr>
          <w:p>
            <w:pPr/>
            <w:r>
              <w:rPr/>
              <w:t xml:space="preserve">RDP Demos Given this Month</w:t>
            </w:r>
          </w:p>
        </w:tc>
        <w:tc>
          <w:tcPr>
            <w:noWrap/>
          </w:tcPr>
          <w:p>
            <w:pPr/>
            <w:r>
              <w:rPr/>
              <w:t xml:space="preserve">7</w:t>
            </w:r>
          </w:p>
        </w:tc>
      </w:tr>
      <w:tr>
        <w:trPr/>
        <w:tc>
          <w:tcPr>
            <w:noWrap/>
          </w:tcPr>
          <w:p>
            <w:pPr/>
            <w:r>
              <w:rPr/>
              <w:t xml:space="preserve">RDP Trainings Given this Month</w:t>
            </w:r>
          </w:p>
        </w:tc>
        <w:tc>
          <w:tcPr>
            <w:noWrap/>
          </w:tcPr>
          <w:p>
            <w:pPr/>
            <w:r>
              <w:rPr/>
              <w:t xml:space="preserve">22</w:t>
            </w:r>
          </w:p>
        </w:tc>
      </w:tr>
      <w:tr>
        <w:trPr/>
        <w:tc>
          <w:tcPr>
            <w:noWrap/>
          </w:tcPr>
          <w:p>
            <w:pPr/>
            <w:r>
              <w:rPr/>
              <w:t xml:space="preserve">Internal Tickets Opened</w:t>
            </w:r>
          </w:p>
        </w:tc>
        <w:tc>
          <w:tcPr>
            <w:noWrap/>
          </w:tcPr>
          <w:p>
            <w:pPr/>
            <w:r>
              <w:rPr/>
              <w:t xml:space="preserve">8</w:t>
            </w:r>
          </w:p>
        </w:tc>
      </w:tr>
      <w:tr>
        <w:trPr/>
        <w:tc>
          <w:tcPr>
            <w:noWrap/>
          </w:tcPr>
          <w:p>
            <w:pPr/>
            <w:r>
              <w:rPr/>
              <w:t xml:space="preserve">Internal Tickets Closed</w:t>
            </w:r>
          </w:p>
        </w:tc>
        <w:tc>
          <w:tcPr>
            <w:noWrap/>
          </w:tcPr>
          <w:p>
            <w:pPr/>
            <w:r>
              <w:rPr/>
              <w:t xml:space="preserve">3</w:t>
            </w:r>
          </w:p>
        </w:tc>
      </w:tr>
    </w:tbl>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We received notice at the end of the Month that IN was set to begin on June 1. However, the proposal we submitted anticipated a full 12-month period to complete the work. We learned that this contract is to spend down Covid dollars and will end in mid-March of 2025. Additionally, they would like us to refrain from executing contract deliverables in Sept., and we to date do not have a signed contract. We are currently attempting to rework the proposal and SOW. There are no updates at this time on the SOR-24 or ORN proposals.</w:t>
            </w:r>
            <w:br/>
            <w:r>
              <w:rPr/>
              <w:t xml:space="preserve"> -New Work: None at this time.</w:t>
            </w:r>
          </w:p>
          <w:p>
            <w:pPr/>
            <w:r>
              <w:rPr/>
              <w:t xml:space="preserve"> </w:t>
            </w:r>
          </w:p>
          <w:p>
            <w:pPr/>
            <w:r>
              <w:rPr/>
              <w:t xml:space="preserve">Team processes: We have begun working on a 2-phase transition plan for the programs team to address contract management transitions, staffing transitions, and proposals and new work. With this transition planning, the team will be undergoing some transformations to better reflect the merger of NRI/CAPRSS/Alliance programs, meet current needs, and prepare for forecasted needs. We will have focused areas within the team for Program/Dept. Oversight; Contracts Tr. and TA (TTA); Project Management, Content and Tr. Curriculum; and Accreditation, Certification, and Membership (ACM). Additionally, several new positions have been created and will be released for current FandV staff to apply for in the upcoming month. We also have an existing vacancy that will be opened for applicants. </w:t>
            </w:r>
          </w:p>
          <w:p>
            <w:pPr/>
            <w:r>
              <w:rPr/>
              <w:t xml:space="preserve"> </w:t>
            </w:r>
          </w:p>
          <w:p>
            <w:pPr/>
            <w:r>
              <w:rPr/>
              <w:t xml:space="preserve">- Focus Area: Program/Dept. Oversight: Assistant Director of Programs – new position The Asst. Director of Programs works closely with the Director of Programs and the Faces and Voices of Recovery Leadership team to support oversight of the programs team, dept. policies and procedures, and quality assurance.</w:t>
            </w:r>
            <w:br/>
            <w:r>
              <w:rPr/>
              <w:t xml:space="preserve"> - Focus Area: Project Management: The focus area of Project Management will work to ensure quality assurance, mitigate risks, and standardization for maintaining project plans, schedules, and resources across contracts and programs.</w:t>
            </w:r>
            <w:br/>
            <w:r>
              <w:rPr/>
              <w:t xml:space="preserve"> - Senior Program Coordinator – new position</w:t>
            </w:r>
            <w:br/>
            <w:r>
              <w:rPr/>
              <w:t xml:space="preserve"> - Program Manager Project Management Specialist – new position. Due to specialized knowledge, experience requirements, and the previous applicant pool, we will reach out to a previous applicant and conducted an interview for this position. A job offer has been extended to this candidate.</w:t>
            </w:r>
            <w:br/>
            <w:r>
              <w:rPr/>
              <w:t xml:space="preserve"> Focus Area: Contracts Tr. and TA (TTA) Program Coordinator – existing vacancy. This position leads and supports contract execution for opportunities related to training and technical assistance. </w:t>
            </w:r>
          </w:p>
          <w:p>
            <w:pPr/>
            <w:r>
              <w:rPr/>
              <w:t xml:space="preserve"> </w:t>
            </w:r>
          </w:p>
          <w:p>
            <w:pPr/>
            <w:r>
              <w:rPr/>
              <w:t xml:space="preserve">Several updates reported in March continue to be ongoing:</w:t>
            </w:r>
            <w:br/>
            <w:r>
              <w:rPr/>
              <w:t xml:space="preserve"> - building out the proposal infrastructure</w:t>
            </w:r>
            <w:br/>
            <w:r>
              <w:rPr/>
              <w:t xml:space="preserve"> - discussions to develop exit strategies for the completion of contracts. - postponed </w:t>
            </w:r>
          </w:p>
          <w:p>
            <w:pPr/>
            <w:r>
              <w:rPr/>
              <w:t xml:space="preserve"> </w:t>
            </w:r>
          </w:p>
          <w:p>
            <w:pPr/>
            <w:r>
              <w:rPr/>
              <w:t xml:space="preserve">Website Submissions: No new website submissions for training have been received at this time. </w:t>
            </w:r>
          </w:p>
          <w:p>
            <w:pPr/>
            <w:r>
              <w:rPr/>
              <w:t xml:space="preserve"> </w:t>
            </w:r>
          </w:p>
          <w:p>
            <w:pPr/>
            <w:r>
              <w:rPr/>
              <w:t xml:space="preserve">Pipeline of work: There are various leads for requests for proposals and renewing contracts in addition to the contract renewals that are reported above. We still need to identify gaps in knowledge and processes post the departure of the contract manager. There is one chan are no changes from last month, but for reference, the pipeline of work is provided below. </w:t>
            </w:r>
          </w:p>
          <w:p>
            <w:pPr/>
            <w:r>
              <w:rPr/>
              <w:t xml:space="preserve"> </w:t>
            </w:r>
          </w:p>
          <w:p>
            <w:pPr/>
            <w:r>
              <w:rPr/>
              <w:t xml:space="preserve">In progress: Iowa, MSG/RFTOP, AICDAC (Training and Recovery Capital Pop-up), Michigan ((raining, Leadership Cohort - revisit in fall 2024), Washington, Hawaii</w:t>
            </w:r>
            <w:br/>
            <w:r>
              <w:rPr/>
              <w:t xml:space="preserve"> Not yet Started: TOGHE Guam, and SC. It was hoped that the current SC contract would generate new work. However, it’s unclear if there is a plan to put in action.</w:t>
            </w:r>
            <w:br/>
            <w:r>
              <w:rPr/>
              <w:t xml:space="preserve"> Follow-up postponed/incomplete: CSG (due in April) WA State, and HI state.</w:t>
            </w:r>
            <w:br/>
            <w:r>
              <w:rPr/>
              <w:t xml:space="preserve"> Forecasted Work: FL State contract, CT, ORN, CARS, and IN also has additional dollars to spend down by March 2025</w:t>
            </w:r>
          </w:p>
          <w:p>
            <w:pPr/>
            <w:r>
              <w:rPr/>
              <w:t xml:space="preserve"> </w:t>
            </w:r>
          </w:p>
        </w:tc>
      </w:tr>
      <w:tr>
        <w:trPr/>
        <w:tc>
          <w:tcPr>
            <w:noWrap/>
          </w:tcPr>
          <w:p>
            <w:pPr/>
            <w:r>
              <w:rPr/>
              <w:t xml:space="preserve">Projects: Current Highlights</w:t>
            </w:r>
          </w:p>
        </w:tc>
        <w:tc>
          <w:tcPr>
            <w:noWrap/>
          </w:tcPr>
          <w:p>
            <w:pPr/>
            <w:r>
              <w:rPr/>
              <w:t xml:space="preserve">The managers over Certification and Accreditation, Training, and Technical Assistance have moved away from providing updates on current quarter and next quarter goals and have been providing "immediate" updates. We will be discussing barriers and needs for completing this to learn how they can be supported to look at and report on the big picture. We will be working to update and merge the monthly Program and NRI reports over the upcoming month so that all metrics are provided in one report. Additional ARCO and CAPRSS metrics are provided below. </w:t>
            </w:r>
          </w:p>
          <w:p>
            <w:pPr/>
            <w:r>
              <w:rPr/>
              <w:t xml:space="preserve"> </w:t>
            </w:r>
          </w:p>
          <w:p>
            <w:pPr/>
            <w:r>
              <w:rPr/>
              <w:t xml:space="preserve">Current accredited Orgs: 30</w:t>
            </w:r>
            <w:br/>
            <w:r>
              <w:rPr/>
              <w:t xml:space="preserve"> In Pipeline for Accreditation-86</w:t>
            </w:r>
            <w:br/>
            <w:r>
              <w:rPr/>
              <w:t xml:space="preserve"> New accreditation candidates-2</w:t>
            </w:r>
            <w:br/>
            <w:r>
              <w:rPr/>
              <w:t xml:space="preserve"> ARCO</w:t>
            </w:r>
            <w:br/>
            <w:r>
              <w:rPr/>
              <w:t xml:space="preserve"> Current ARCO Members: 210</w:t>
            </w:r>
            <w:br/>
            <w:r>
              <w:rPr/>
              <w:t xml:space="preserve"> Applications received: 5</w:t>
            </w:r>
            <w:br/>
            <w:r>
              <w:rPr/>
              <w:t xml:space="preserve"> Approved by committee: 0</w:t>
            </w:r>
          </w:p>
          <w:p>
            <w:pPr/>
            <w:r>
              <w:rPr/>
              <w:t xml:space="preserve"> </w:t>
            </w:r>
          </w:p>
          <w:p>
            <w:pPr/>
            <w:r>
              <w:rPr/>
              <w:t xml:space="preserve">Contract Management: updates pending the completion of transition planning</w:t>
            </w:r>
            <w:br/>
            <w:r>
              <w:rPr/>
              <w:t xml:space="preserve"> Contracts: We currently have 10 training and technical assistance contracts, opportunities, or agreements. They are as follows: AICDAC, ORN Sub-award, H2PCI CDC NHRTAC RFQ, AHP, SC (State contract), IL (State contract), FL (State contract), ORAU, Altarum COSSUP, and C4 Spark.</w:t>
            </w:r>
          </w:p>
          <w:p>
            <w:pPr/>
            <w:r>
              <w:rPr/>
              <w:t xml:space="preserve"> </w:t>
            </w:r>
          </w:p>
          <w:p>
            <w:pPr/>
            <w:r>
              <w:rPr/>
              <w:t xml:space="preserve">We have 5 forecasted opportunities in progress: CT (State), IN (state), FL (state), ORN, and CARS. We are preparing to begin work on this in Q4 of 2024.</w:t>
            </w:r>
          </w:p>
          <w:p>
            <w:pPr/>
            <w:r>
              <w:rPr/>
              <w:t xml:space="preserve"> </w:t>
            </w:r>
          </w:p>
          <w:p>
            <w:pPr/>
            <w:r>
              <w:rPr/>
              <w:t xml:space="preserve">Progress on current quarter deliverables (Apr.-June): The scheduling of deliverables for this quarter has been completed. Staff continue to work to finalize content for IL statewide assessment to prepare for concluding the contract. However, there was a deliverable that was not completed for this contract and our billing and invoicing to that state will have to reflect this. Only 2 of 3 of the Community Engagement and Organizational Communication Webinar Series were completed. </w:t>
            </w:r>
          </w:p>
          <w:p>
            <w:pPr/>
            <w:r>
              <w:rPr/>
              <w:t xml:space="preserve"> </w:t>
            </w:r>
          </w:p>
          <w:p>
            <w:pPr/>
            <w:r>
              <w:rPr/>
              <w:t xml:space="preserve">Progress on the upcoming quarter deliverables (July - Sept.): Progress has been made with the scheduling of deliverables for this quarter, and we will be working through the transition plans that were created this month.</w:t>
            </w:r>
          </w:p>
          <w:p>
            <w:pPr/>
            <w:r>
              <w:rPr/>
              <w:t xml:space="preserve"> </w:t>
            </w:r>
          </w:p>
          <w:p>
            <w:pPr/>
            <w:r>
              <w:rPr/>
              <w:t xml:space="preserve">Recent Wins: We are in a much better place this year, compared to last year, as we are strategically looking ahead to prepare for contract transitions.</w:t>
            </w:r>
          </w:p>
          <w:p>
            <w:pPr/>
            <w:r>
              <w:rPr/>
              <w:t xml:space="preserve"> </w:t>
            </w:r>
          </w:p>
          <w:p>
            <w:pPr/>
            <w:r>
              <w:rPr/>
              <w:t xml:space="preserve">Current Challenges: Staff in managerial roles often have additional responsibilities and operate at the manager level and coordinator level, completing duties for each position. This is a result of how previous contracts were set up, with staff written into them, vacancies, and staffing changes. There are also gaps in knowledge with previous staff who set up the contracts having left the organization.</w:t>
            </w:r>
          </w:p>
          <w:p>
            <w:pPr/>
            <w:r>
              <w:rPr/>
              <w:t xml:space="preserve"> </w:t>
            </w:r>
          </w:p>
        </w:tc>
      </w:tr>
      <w:tr>
        <w:trPr/>
        <w:tc>
          <w:tcPr>
            <w:noWrap/>
          </w:tcPr>
          <w:p>
            <w:pPr/>
            <w:r>
              <w:rPr/>
              <w:t xml:space="preserve">Projects: Completed</w:t>
            </w:r>
          </w:p>
        </w:tc>
        <w:tc>
          <w:tcPr>
            <w:noWrap/>
          </w:tcPr>
          <w:p>
            <w:pPr/>
            <w:r>
              <w:rPr/>
              <w:t xml:space="preserve">Most deliverables for the current IL contract have been completed and we will be submitting the final reports and assessment next month.</w:t>
            </w:r>
          </w:p>
          <w:p>
            <w:pPr/>
            <w:r>
              <w:rPr/>
              <w:t xml:space="preserve"> </w:t>
            </w:r>
          </w:p>
        </w:tc>
      </w:tr>
      <w:tr>
        <w:trPr/>
        <w:tc>
          <w:tcPr>
            <w:noWrap/>
          </w:tcPr>
          <w:p>
            <w:pPr/>
            <w:r>
              <w:rPr/>
              <w:t xml:space="preserve">External Events</w:t>
            </w:r>
          </w:p>
        </w:tc>
        <w:tc>
          <w:tcPr>
            <w:noWrap/>
          </w:tcPr>
          <w:p>
            <w:pPr/>
            <w:r>
              <w:rPr/>
              <w:t xml:space="preserve">Many staff were OOO for RLS and for other deliverables related to the IL and FL contracts.</w:t>
            </w:r>
          </w:p>
          <w:p>
            <w:pPr/>
            <w:r>
              <w:rPr/>
              <w:t xml:space="preserve"> </w:t>
            </w:r>
          </w:p>
        </w:tc>
      </w:tr>
      <w:tr>
        <w:trPr/>
        <w:tc>
          <w:tcPr>
            <w:noWrap/>
          </w:tcPr>
          <w:p>
            <w:pPr/>
            <w:r>
              <w:rPr/>
              <w:t xml:space="preserve">New Training Opportunities In Progress</w:t>
            </w:r>
          </w:p>
        </w:tc>
        <w:tc>
          <w:tcPr>
            <w:noWrap/>
          </w:tcPr>
          <w:p>
            <w:pPr/>
            <w:r>
              <w:rPr/>
              <w:t xml:space="preserve">5</w:t>
            </w:r>
          </w:p>
        </w:tc>
      </w:tr>
      <w:tr>
        <w:trPr/>
        <w:tc>
          <w:tcPr>
            <w:noWrap/>
          </w:tcPr>
          <w:p>
            <w:pPr/>
            <w:r>
              <w:rPr/>
              <w:t xml:space="preserve">Current Contracts</w:t>
            </w:r>
          </w:p>
        </w:tc>
        <w:tc>
          <w:tcPr>
            <w:noWrap/>
          </w:tcPr>
          <w:p>
            <w:pPr/>
            <w:r>
              <w:rPr/>
              <w:t xml:space="preserve">10</w:t>
            </w:r>
          </w:p>
        </w:tc>
      </w:tr>
      <w:tr>
        <w:trPr/>
        <w:tc>
          <w:tcPr>
            <w:noWrap/>
          </w:tcPr>
          <w:p>
            <w:pPr/>
            <w:r>
              <w:rPr/>
              <w:t xml:space="preserve">Contracts Completed</w:t>
            </w:r>
          </w:p>
        </w:tc>
        <w:tc>
          <w:tcPr>
            <w:noWrap/>
          </w:tcPr>
          <w:p>
            <w:pPr/>
            <w:r>
              <w:rPr/>
              <w:t xml:space="preserve">1</w:t>
            </w:r>
          </w:p>
        </w:tc>
      </w:tr>
      <w:tr>
        <w:trPr/>
        <w:tc>
          <w:tcPr>
            <w:noWrap/>
          </w:tcPr>
          <w:p>
            <w:pPr/>
            <w:r>
              <w:rPr/>
              <w:t xml:space="preserve">People Who Attended NRI Trainings this Month</w:t>
            </w:r>
          </w:p>
        </w:tc>
        <w:tc>
          <w:tcPr>
            <w:noWrap/>
          </w:tcPr>
          <w:p>
            <w:pPr/>
            <w:r>
              <w:rPr/>
              <w:t xml:space="preserve">69</w:t>
            </w:r>
          </w:p>
        </w:tc>
      </w:tr>
      <w:tr>
        <w:trPr/>
        <w:tc>
          <w:tcPr>
            <w:noWrap/>
          </w:tcPr>
          <w:p>
            <w:pPr/>
            <w:r>
              <w:rPr/>
              <w:t xml:space="preserve">NRI Trainings Held this Month</w:t>
            </w:r>
          </w:p>
        </w:tc>
        <w:tc>
          <w:tcPr>
            <w:noWrap/>
          </w:tcPr>
          <w:p>
            <w:pPr/>
            <w:r>
              <w:rPr/>
              <w:t xml:space="preserve">14</w:t>
            </w:r>
          </w:p>
        </w:tc>
      </w:tr>
      <w:tr>
        <w:trPr/>
        <w:tc>
          <w:tcPr>
            <w:noWrap/>
          </w:tcPr>
          <w:p>
            <w:pPr/>
            <w:r>
              <w:rPr/>
              <w:t xml:space="preserve">Number of Training/Event Attendees</w:t>
            </w:r>
          </w:p>
        </w:tc>
        <w:tc>
          <w:tcPr>
            <w:noWrap/>
          </w:tcPr>
          <w:p>
            <w:pPr/>
            <w:r>
              <w:rPr/>
              <w:t xml:space="preserve">69</w:t>
            </w:r>
          </w:p>
        </w:tc>
      </w:tr>
      <w:tr>
        <w:trPr/>
        <w:tc>
          <w:tcPr>
            <w:noWrap/>
          </w:tcPr>
          <w:p>
            <w:pPr/>
            <w:r>
              <w:rPr/>
              <w:t xml:space="preserve">Current Adjunct Faculty</w:t>
            </w:r>
          </w:p>
        </w:tc>
        <w:tc>
          <w:tcPr>
            <w:noWrap/>
          </w:tcPr>
          <w:p>
            <w:pPr/>
            <w:r>
              <w:rPr/>
              <w:t xml:space="preserve">62</w:t>
            </w:r>
          </w:p>
        </w:tc>
      </w:tr>
      <w:tr>
        <w:trPr/>
        <w:tc>
          <w:tcPr>
            <w:noWrap/>
          </w:tcPr>
          <w:p>
            <w:pPr/>
            <w:r>
              <w:rPr/>
              <w:t xml:space="preserve">New Adjunct Faculty Onboarded</w:t>
            </w:r>
          </w:p>
        </w:tc>
        <w:tc>
          <w:tcPr>
            <w:noWrap/>
          </w:tcPr>
          <w:p>
            <w:pPr/>
            <w:r>
              <w:rPr/>
              <w:t xml:space="preserve">1</w:t>
            </w: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We began Podcast planning for Recovery Month and Season two begun.</w:t>
            </w:r>
            <w:br/>
            <w:r>
              <w:rPr/>
              <w:t xml:space="preserve"> Our RLS Media organization and distribution has begun.</w:t>
            </w:r>
            <w:br/>
            <w:r>
              <w:rPr/>
              <w:t xml:space="preserve"> The Recovery Stories Have Power live episodes editing underway.</w:t>
            </w:r>
            <w:br/>
            <w:r>
              <w:rPr/>
              <w:t xml:space="preserve"> We began working on a Youtube Shorts campaign.</w:t>
            </w:r>
          </w:p>
          <w:p>
            <w:pPr/>
            <w:r>
              <w:rPr/>
              <w:t xml:space="preserve"> </w:t>
            </w:r>
          </w:p>
        </w:tc>
      </w:tr>
      <w:tr>
        <w:trPr/>
        <w:tc>
          <w:tcPr>
            <w:noWrap/>
          </w:tcPr>
          <w:p>
            <w:pPr/>
            <w:r>
              <w:rPr/>
              <w:t xml:space="preserve">Projects: Current Highlights</w:t>
            </w:r>
          </w:p>
        </w:tc>
        <w:tc>
          <w:tcPr>
            <w:noWrap/>
          </w:tcPr>
          <w:p>
            <w:pPr/>
            <w:r>
              <w:rPr/>
              <w:t xml:space="preserve">There are two RLS Live podcasts that were distributed.</w:t>
            </w:r>
            <w:br/>
            <w:r>
              <w:rPr/>
              <w:t xml:space="preserve"> We honored and recognized Pride month and Juneteenth with brand updates for our newsletter.</w:t>
            </w:r>
            <w:br/>
            <w:r>
              <w:rPr/>
              <w:t xml:space="preserve"> The NHRTAC May video packaging released.</w:t>
            </w:r>
            <w:br/>
            <w:r>
              <w:rPr/>
              <w:t xml:space="preserve"> All things RLS completed successfully from a marcom perspective.</w:t>
            </w:r>
          </w:p>
          <w:p>
            <w:pPr/>
            <w:r>
              <w:rPr/>
              <w:t xml:space="preserve"> </w:t>
            </w:r>
          </w:p>
        </w:tc>
      </w:tr>
      <w:tr>
        <w:trPr/>
        <w:tc>
          <w:tcPr>
            <w:noWrap/>
          </w:tcPr>
          <w:p>
            <w:pPr/>
            <w:r>
              <w:rPr/>
              <w:t xml:space="preserve">Projects: Completed</w:t>
            </w:r>
          </w:p>
        </w:tc>
        <w:tc>
          <w:tcPr>
            <w:noWrap/>
          </w:tcPr>
          <w:p>
            <w:pPr/>
            <w:r>
              <w:rPr/>
              <w:t xml:space="preserve">Oliver and Nicole attended a ForsMarsh Sponsorship Opportunity.</w:t>
            </w:r>
          </w:p>
          <w:p>
            <w:pPr/>
            <w:r>
              <w:rPr/>
              <w:t xml:space="preserve"> </w:t>
            </w:r>
          </w:p>
        </w:tc>
      </w:tr>
      <w:tr>
        <w:trPr/>
        <w:tc>
          <w:tcPr>
            <w:noWrap/>
          </w:tcPr>
          <w:p>
            <w:pPr/>
            <w:r>
              <w:rPr/>
              <w:t xml:space="preserve">External Events</w:t>
            </w:r>
          </w:p>
        </w:tc>
        <w:tc>
          <w:tcPr>
            <w:noWrap/>
          </w:tcPr>
          <w:p>
            <w:pPr/>
          </w:p>
        </w:tc>
      </w:tr>
      <w:tr>
        <w:trPr/>
        <w:tc>
          <w:tcPr>
            <w:noWrap/>
          </w:tcPr>
          <w:p>
            <w:pPr/>
            <w:r>
              <w:rPr/>
              <w:t xml:space="preserve">Social Media Posts</w:t>
            </w:r>
          </w:p>
        </w:tc>
        <w:tc>
          <w:tcPr>
            <w:noWrap/>
          </w:tcPr>
          <w:p>
            <w:pPr/>
            <w:r>
              <w:rPr/>
              <w:t xml:space="preserve">38</w:t>
            </w:r>
          </w:p>
        </w:tc>
      </w:tr>
      <w:tr>
        <w:trPr/>
        <w:tc>
          <w:tcPr>
            <w:noWrap/>
          </w:tcPr>
          <w:p>
            <w:pPr/>
            <w:r>
              <w:rPr/>
              <w:t xml:space="preserve">Twitter Followers</w:t>
            </w:r>
          </w:p>
        </w:tc>
        <w:tc>
          <w:tcPr>
            <w:noWrap/>
          </w:tcPr>
          <w:p>
            <w:pPr/>
            <w:r>
              <w:rPr/>
              <w:t xml:space="preserve">12862</w:t>
            </w:r>
          </w:p>
        </w:tc>
      </w:tr>
      <w:tr>
        <w:trPr/>
        <w:tc>
          <w:tcPr>
            <w:noWrap/>
          </w:tcPr>
          <w:p>
            <w:pPr/>
            <w:r>
              <w:rPr/>
              <w:t xml:space="preserve">Facebook Followers</w:t>
            </w:r>
          </w:p>
        </w:tc>
        <w:tc>
          <w:tcPr>
            <w:noWrap/>
          </w:tcPr>
          <w:p>
            <w:pPr/>
            <w:r>
              <w:rPr/>
              <w:t xml:space="preserve">31573</w:t>
            </w:r>
          </w:p>
        </w:tc>
      </w:tr>
      <w:tr>
        <w:trPr/>
        <w:tc>
          <w:tcPr>
            <w:noWrap/>
          </w:tcPr>
          <w:p>
            <w:pPr/>
            <w:r>
              <w:rPr/>
              <w:t xml:space="preserve">LinkedIn Followers</w:t>
            </w:r>
          </w:p>
        </w:tc>
        <w:tc>
          <w:tcPr>
            <w:noWrap/>
          </w:tcPr>
          <w:p>
            <w:pPr/>
            <w:r>
              <w:rPr/>
              <w:t xml:space="preserve">4634</w:t>
            </w:r>
          </w:p>
        </w:tc>
      </w:tr>
      <w:tr>
        <w:trPr/>
        <w:tc>
          <w:tcPr>
            <w:noWrap/>
          </w:tcPr>
          <w:p>
            <w:pPr/>
            <w:r>
              <w:rPr/>
              <w:t xml:space="preserve">Instagram Followers</w:t>
            </w:r>
          </w:p>
        </w:tc>
        <w:tc>
          <w:tcPr>
            <w:noWrap/>
          </w:tcPr>
          <w:p>
            <w:pPr/>
            <w:r>
              <w:rPr/>
              <w:t xml:space="preserve">8447</w:t>
            </w:r>
          </w:p>
        </w:tc>
      </w:tr>
      <w:tr>
        <w:trPr/>
        <w:tc>
          <w:tcPr>
            <w:noWrap/>
          </w:tcPr>
          <w:p>
            <w:pPr/>
            <w:r>
              <w:rPr/>
              <w:t xml:space="preserve">Podcasts Launched</w:t>
            </w:r>
          </w:p>
        </w:tc>
        <w:tc>
          <w:tcPr>
            <w:noWrap/>
          </w:tcPr>
          <w:p>
            <w:pPr/>
            <w:r>
              <w:rPr/>
              <w:t xml:space="preserve">2</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p>
        </w:tc>
      </w:tr>
      <w:tr>
        <w:trPr/>
        <w:tc>
          <w:tcPr>
            <w:noWrap/>
          </w:tcPr>
          <w:p>
            <w:pPr/>
            <w:r>
              <w:rPr/>
              <w:t xml:space="preserve">Projects: Current Highlights</w:t>
            </w:r>
          </w:p>
        </w:tc>
        <w:tc>
          <w:tcPr>
            <w:noWrap/>
          </w:tcPr>
          <w:p>
            <w:pPr/>
          </w:p>
        </w:tc>
      </w:tr>
      <w:tr>
        <w:trPr/>
        <w:tc>
          <w:tcPr>
            <w:noWrap/>
          </w:tcPr>
          <w:p>
            <w:pPr/>
            <w:r>
              <w:rPr/>
              <w:t xml:space="preserve">Projects: Completed</w:t>
            </w:r>
          </w:p>
        </w:tc>
        <w:tc>
          <w:tcPr>
            <w:noWrap/>
          </w:tcPr>
          <w:p>
            <w:pPr/>
            <w:r>
              <w:rPr/>
              <w:t xml:space="preserve">We completed final Recovery Capital Pop-up Event for this year’s Florida contract. This event was held in Marathon and provided a foundation for local community organizations to strengthen their recovery resources.</w:t>
            </w:r>
          </w:p>
          <w:p>
            <w:pPr/>
            <w:r>
              <w:rPr/>
              <w:t xml:space="preserve"> </w:t>
            </w:r>
          </w:p>
          <w:p>
            <w:pPr/>
            <w:r>
              <w:rPr/>
              <w:t xml:space="preserve">Keegan moderated two NHRTAC Virtual Learning Community webinars.</w:t>
            </w:r>
          </w:p>
          <w:p>
            <w:pPr/>
            <w:r>
              <w:rPr/>
              <w:t xml:space="preserve"> </w:t>
            </w:r>
          </w:p>
          <w:p>
            <w:pPr/>
            <w:r>
              <w:rPr/>
              <w:t xml:space="preserve">Recovery Leadership Summit 2024 was a very successful event. Keegan EMCEEd the event, moderated a panel on building a recovery-ready nation, and facilitated a breakout on state and federal policy collaboration.</w:t>
            </w:r>
          </w:p>
          <w:p>
            <w:pPr/>
            <w:r>
              <w:rPr/>
              <w:t xml:space="preserve"> </w:t>
            </w:r>
          </w:p>
          <w:p>
            <w:pPr/>
            <w:r>
              <w:rPr/>
              <w:t xml:space="preserve">The Department completed an in-service week, where goals for the remainder of the year were restrategized and key targets were outlined, including bolstering recovery voices count campaign, increasing use of policy software, and hosting virtual lunch and learns.</w:t>
            </w:r>
          </w:p>
          <w:p>
            <w:pPr/>
            <w:r>
              <w:rPr/>
              <w:t xml:space="preserve"> </w:t>
            </w:r>
          </w:p>
        </w:tc>
      </w:tr>
      <w:tr>
        <w:trPr/>
        <w:tc>
          <w:tcPr>
            <w:noWrap/>
          </w:tcPr>
          <w:p>
            <w:pPr/>
            <w:r>
              <w:rPr/>
              <w:t xml:space="preserve">External Events</w:t>
            </w:r>
          </w:p>
        </w:tc>
        <w:tc>
          <w:tcPr>
            <w:noWrap/>
          </w:tcPr>
          <w:p>
            <w:pPr/>
            <w:r>
              <w:rPr/>
              <w:t xml:space="preserve">Keegan attended monthly International Recovery Day steering committee call. </w:t>
            </w:r>
          </w:p>
          <w:p>
            <w:pPr/>
            <w:r>
              <w:rPr/>
              <w:t xml:space="preserve"> </w:t>
            </w:r>
          </w:p>
          <w:p>
            <w:pPr/>
            <w:r>
              <w:rPr/>
              <w:t xml:space="preserve">The monthly Public Policy Committee call was held. During the monthly call, Shelly Weizman was introduced as new co-chair to the committee. Dialogue was had surrounding the structure of the committee and ways that the committee can more effectively deliver its scope of work. Several areas were flagged, including the importance of the committee’s ability to weigh in on the development of the new strategic plan, and working to develop new position papers that more accurately reflects the organizations stances on various topics.</w:t>
            </w:r>
          </w:p>
          <w:p>
            <w:pPr/>
            <w:r>
              <w:rPr/>
              <w:t xml:space="preserve"> </w:t>
            </w:r>
          </w:p>
          <w:p>
            <w:pPr/>
            <w:r>
              <w:rPr/>
              <w:t xml:space="preserve">Keegan and Andrew convened several RCOs during RLS to gain better understanding of their core issues, and ways that FandV can better serve them in federal policy.</w:t>
            </w:r>
          </w:p>
          <w:p>
            <w:pPr/>
            <w:r>
              <w:rPr/>
              <w:t xml:space="preserve"> </w:t>
            </w:r>
          </w:p>
          <w:p>
            <w:pPr/>
            <w:r>
              <w:rPr/>
              <w:t xml:space="preserve">Keegan and Andrew held a meeting with Advocates for Recovery Colorado and their lobbyist to better understand their target issues and ways that we may be able to work more closely together.</w:t>
            </w:r>
          </w:p>
          <w:p>
            <w:pPr/>
            <w:r>
              <w:rPr/>
              <w:t xml:space="preserve"> </w:t>
            </w:r>
          </w:p>
          <w:p>
            <w:pPr/>
            <w:r>
              <w:rPr/>
              <w:t xml:space="preserve">Keegan and Amanda attended convening hosted by SAMSHA to bring together the recovery and harm reduction sectors, in an effort to better understand one another and repair relationships between the two fields. This was a very successful event and several relationships with harm reduction groups were established.</w:t>
            </w:r>
          </w:p>
          <w:p>
            <w:pPr/>
            <w:r>
              <w:rPr/>
              <w:t xml:space="preserve"> </w:t>
            </w:r>
          </w:p>
          <w:p>
            <w:pPr/>
            <w:r>
              <w:rPr/>
              <w:t xml:space="preserve">Keegan met with MO Network, a harm reduction and recovery center org that attended RLS to begin discussions about an anti-stigma campaigning they are working on, to see if there are possible means of collaborating.</w:t>
            </w:r>
          </w:p>
          <w:p>
            <w:pPr/>
            <w:r>
              <w:rPr/>
              <w:t xml:space="preserve"> </w:t>
            </w:r>
          </w:p>
          <w:p>
            <w:pPr/>
            <w:r>
              <w:rPr/>
              <w:t xml:space="preserve">Keegan Consulted for Young People in Recovery surrounding a TA request they made through SPARK. Provided guidance on how to set-up and run a successful Hill Day event.</w:t>
            </w:r>
          </w:p>
          <w:p>
            <w:pPr/>
            <w:r>
              <w:rPr/>
              <w:t xml:space="preserve"> </w:t>
            </w:r>
          </w:p>
          <w:p>
            <w:pPr/>
            <w:r>
              <w:rPr/>
              <w:t xml:space="preserve">Keegan and Amanda held exploratory call with Couples in Recovery Anonymous, a mutual aid recovery group focused on couples.</w:t>
            </w:r>
          </w:p>
          <w:p>
            <w:pPr/>
            <w:r>
              <w:rPr/>
              <w:t xml:space="preserve"> </w:t>
            </w:r>
          </w:p>
          <w:p>
            <w:pPr/>
            <w:r>
              <w:rPr/>
              <w:t xml:space="preserve">Keegan Met with Rio Grande ATP to begin conversations around strengthening New Mexico recovery communities. We discussed their interest in creating a statewide network and rco.</w:t>
            </w:r>
          </w:p>
          <w:p>
            <w:pPr/>
            <w:r>
              <w:rPr/>
              <w:t xml:space="preserve"> </w:t>
            </w:r>
          </w:p>
        </w:tc>
      </w:tr>
      <w:tr>
        <w:trPr/>
        <w:tc>
          <w:tcPr>
            <w:noWrap/>
          </w:tcPr>
          <w:p>
            <w:pPr/>
            <w:r>
              <w:rPr/>
              <w:t xml:space="preserve">Sign on Letters Joined</w:t>
            </w:r>
          </w:p>
        </w:tc>
        <w:tc>
          <w:tcPr>
            <w:noWrap/>
          </w:tcPr>
          <w:p>
            <w:pPr/>
            <w:r>
              <w:rPr/>
              <w:t xml:space="preserve">1</w:t>
            </w:r>
          </w:p>
        </w:tc>
      </w:tr>
      <w:tr>
        <w:trPr/>
        <w:tc>
          <w:tcPr>
            <w:noWrap/>
          </w:tcPr>
          <w:p>
            <w:pPr/>
            <w:r>
              <w:rPr/>
              <w:t xml:space="preserve">Advocacy Trainings Held</w:t>
            </w:r>
          </w:p>
        </w:tc>
        <w:tc>
          <w:tcPr>
            <w:noWrap/>
          </w:tcPr>
          <w:p>
            <w:pPr/>
            <w:r>
              <w:rPr/>
              <w:t xml:space="preserve">3</w:t>
            </w:r>
          </w:p>
        </w:tc>
      </w:tr>
    </w:tbl>
    <w:p>
      <w:pPr>
        <w:pStyle w:val="Heading2"/>
      </w:pPr>
      <w:r>
        <w:rPr/>
        <w:t xml:space="preserve">Programs</w:t>
      </w:r>
    </w:p>
    <w:tbl>
      <w:tblGrid>
        <w:gridCol/>
        <w:gridCol/>
      </w:tblGrid>
      <w:tblPr>
        <w:tblW w:w="0" w:type="auto"/>
        <w:tblLayout w:type="autofit"/>
      </w:tblPr>
      <w:tr>
        <w:trPr/>
        <w:tc>
          <w:tcPr>
            <w:noWrap/>
          </w:tcPr>
          <w:p>
            <w:pPr/>
            <w:r>
              <w:rPr/>
              <w:t xml:space="preserve">Projects: Started</w:t>
            </w:r>
          </w:p>
        </w:tc>
        <w:tc>
          <w:tcPr>
            <w:noWrap/>
          </w:tcPr>
          <w:p>
            <w:pPr/>
            <w:r>
              <w:rPr/>
              <w:t xml:space="preserve">Hannah and Kim have been invited to participate in a SPARK TA request</w:t>
            </w:r>
          </w:p>
          <w:p>
            <w:pPr/>
            <w:r>
              <w:rPr/>
              <w:t xml:space="preserve"> </w:t>
            </w:r>
          </w:p>
        </w:tc>
      </w:tr>
      <w:tr>
        <w:trPr/>
        <w:tc>
          <w:tcPr>
            <w:noWrap/>
          </w:tcPr>
          <w:p>
            <w:pPr/>
            <w:r>
              <w:rPr/>
              <w:t xml:space="preserve">Projects: Current Highlights</w:t>
            </w:r>
          </w:p>
        </w:tc>
        <w:tc>
          <w:tcPr>
            <w:noWrap/>
          </w:tcPr>
          <w:p>
            <w:pPr/>
            <w:r>
              <w:rPr/>
              <w:t xml:space="preserve">- CAPRSS Site visits for accreditation or reaccreditation are scheduled through October!</w:t>
            </w:r>
            <w:br/>
            <w:r>
              <w:rPr/>
              <w:t xml:space="preserve"> - Hannah has had greater time, thanks to Rowan, to invest in planning for RCO certification</w:t>
            </w:r>
          </w:p>
          <w:p>
            <w:pPr/>
            <w:r>
              <w:rPr/>
              <w:t xml:space="preserve"> </w:t>
            </w:r>
          </w:p>
        </w:tc>
      </w:tr>
      <w:tr>
        <w:trPr/>
        <w:tc>
          <w:tcPr>
            <w:noWrap/>
          </w:tcPr>
          <w:p>
            <w:pPr/>
            <w:r>
              <w:rPr/>
              <w:t xml:space="preserve">Projects: Completed</w:t>
            </w:r>
          </w:p>
        </w:tc>
        <w:tc>
          <w:tcPr>
            <w:noWrap/>
          </w:tcPr>
          <w:p>
            <w:pPr/>
            <w:r>
              <w:rPr/>
              <w:t xml:space="preserve">Rowan has finished their revamp of the CAPRSS Site Visit Handbook!</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Current ARCO Members</w:t>
            </w:r>
          </w:p>
        </w:tc>
        <w:tc>
          <w:tcPr>
            <w:noWrap/>
          </w:tcPr>
          <w:p>
            <w:pPr/>
            <w:r>
              <w:rPr/>
              <w:t xml:space="preserve">210</w:t>
            </w:r>
          </w:p>
        </w:tc>
      </w:tr>
      <w:tr>
        <w:trPr/>
        <w:tc>
          <w:tcPr>
            <w:noWrap/>
          </w:tcPr>
          <w:p>
            <w:pPr/>
            <w:r>
              <w:rPr/>
              <w:t xml:space="preserve">ARCO Applications Received this Month</w:t>
            </w:r>
          </w:p>
        </w:tc>
        <w:tc>
          <w:tcPr>
            <w:noWrap/>
          </w:tcPr>
          <w:p>
            <w:pPr/>
            <w:r>
              <w:rPr/>
              <w:t xml:space="preserve">5</w:t>
            </w:r>
          </w:p>
        </w:tc>
      </w:tr>
      <w:tr>
        <w:trPr/>
        <w:tc>
          <w:tcPr>
            <w:noWrap/>
          </w:tcPr>
          <w:p>
            <w:pPr/>
            <w:r>
              <w:rPr/>
              <w:t xml:space="preserve">Current CAPRSS Accredited Organizations</w:t>
            </w:r>
          </w:p>
        </w:tc>
        <w:tc>
          <w:tcPr>
            <w:noWrap/>
          </w:tcPr>
          <w:p>
            <w:pPr/>
            <w:r>
              <w:rPr/>
              <w:t xml:space="preserve">30</w:t>
            </w:r>
          </w:p>
        </w:tc>
      </w:tr>
      <w:tr>
        <w:trPr/>
        <w:tc>
          <w:tcPr>
            <w:noWrap/>
          </w:tcPr>
          <w:p>
            <w:pPr/>
            <w:r>
              <w:rPr/>
              <w:t xml:space="preserve">Organizations in the CAPRSS Pipeline</w:t>
            </w:r>
          </w:p>
        </w:tc>
        <w:tc>
          <w:tcPr>
            <w:noWrap/>
          </w:tcPr>
          <w:p>
            <w:pPr/>
            <w:r>
              <w:rPr/>
              <w:t xml:space="preserve">86</w:t>
            </w:r>
          </w:p>
        </w:tc>
      </w:tr>
      <w:tr>
        <w:trPr/>
        <w:tc>
          <w:tcPr>
            <w:noWrap/>
          </w:tcPr>
          <w:p>
            <w:pPr/>
            <w:r>
              <w:rPr/>
              <w:t xml:space="preserve">New CAPRSS Candidates this Month</w:t>
            </w:r>
          </w:p>
        </w:tc>
        <w:tc>
          <w:tcPr>
            <w:noWrap/>
          </w:tcPr>
          <w:p>
            <w:pPr/>
            <w:r>
              <w:rPr/>
              <w:t xml:space="preserve">2</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Migration to Sage Intact initiated</w:t>
            </w:r>
            <w:br/>
            <w:r>
              <w:rPr/>
              <w:t xml:space="preserve"> Corporate Travel and Expense Card Options</w:t>
            </w:r>
          </w:p>
          <w:p>
            <w:pPr/>
            <w:r>
              <w:rPr/>
              <w:t xml:space="preserve"> </w:t>
            </w:r>
          </w:p>
        </w:tc>
      </w:tr>
      <w:tr>
        <w:trPr/>
        <w:tc>
          <w:tcPr>
            <w:noWrap/>
          </w:tcPr>
          <w:p>
            <w:pPr/>
            <w:r>
              <w:rPr/>
              <w:t xml:space="preserve">Projects: Current Highlights</w:t>
            </w:r>
          </w:p>
        </w:tc>
        <w:tc>
          <w:tcPr>
            <w:noWrap/>
          </w:tcPr>
          <w:p>
            <w:pPr/>
            <w:r>
              <w:rPr/>
              <w:t xml:space="preserve">2023 Audit - entered second stage of testing</w:t>
            </w:r>
            <w:br/>
            <w:r>
              <w:rPr/>
              <w:t xml:space="preserve"> HR Manager - Interviewed 2 candidates</w:t>
            </w:r>
            <w:br/>
            <w:r>
              <w:rPr/>
              <w:t xml:space="preserve"> Released posting for Public Affairs Assistant</w:t>
            </w:r>
            <w:br/>
            <w:r>
              <w:rPr/>
              <w:t xml:space="preserve"> Investigated Travel and Expense platforms to transition out of Concur</w:t>
            </w:r>
            <w:br/>
            <w:r>
              <w:rPr/>
              <w:t xml:space="preserve"> Released highlight of Dashlane</w:t>
            </w:r>
            <w:br/>
            <w:r>
              <w:rPr/>
              <w:t xml:space="preserve"> Collaborating with IT on a software audit</w:t>
            </w:r>
          </w:p>
          <w:p>
            <w:pPr/>
            <w:r>
              <w:rPr/>
              <w:t xml:space="preserve"> </w:t>
            </w:r>
          </w:p>
        </w:tc>
      </w:tr>
      <w:tr>
        <w:trPr/>
        <w:tc>
          <w:tcPr>
            <w:noWrap/>
          </w:tcPr>
          <w:p>
            <w:pPr/>
            <w:r>
              <w:rPr/>
              <w:t xml:space="preserve">Projects: Completed</w:t>
            </w:r>
          </w:p>
        </w:tc>
        <w:tc>
          <w:tcPr>
            <w:noWrap/>
          </w:tcPr>
          <w:p>
            <w:pPr/>
            <w:r>
              <w:rPr/>
              <w:t xml:space="preserve">Job descriptions for HR manager, Program Manager - Project Management approved</w:t>
            </w:r>
            <w:br/>
            <w:r>
              <w:rPr/>
              <w:t xml:space="preserve"> Established company account with Hertz for rental car services</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Job Applications Received</w:t>
            </w:r>
          </w:p>
        </w:tc>
        <w:tc>
          <w:tcPr>
            <w:noWrap/>
          </w:tcPr>
          <w:p>
            <w:pPr/>
            <w:r>
              <w:rPr/>
              <w:t xml:space="preserve">50</w:t>
            </w:r>
          </w:p>
        </w:tc>
      </w:tr>
      <w:tr>
        <w:trPr/>
        <w:tc>
          <w:tcPr>
            <w:noWrap/>
          </w:tcPr>
          <w:p>
            <w:pPr/>
            <w:r>
              <w:rPr/>
              <w:t xml:space="preserve">Current Employees</w:t>
            </w:r>
          </w:p>
        </w:tc>
        <w:tc>
          <w:tcPr>
            <w:noWrap/>
          </w:tcPr>
          <w:p>
            <w:pPr/>
            <w:r>
              <w:rPr/>
              <w:t xml:space="preserve">31</w:t>
            </w:r>
          </w:p>
        </w:tc>
      </w:tr>
      <w:tr>
        <w:trPr/>
        <w:tc>
          <w:tcPr>
            <w:noWrap/>
          </w:tcPr>
          <w:p>
            <w:pPr/>
            <w:r>
              <w:rPr/>
              <w:t xml:space="preserve">Employees Departed</w:t>
            </w:r>
          </w:p>
        </w:tc>
        <w:tc>
          <w:tcPr>
            <w:noWrap/>
          </w:tcPr>
          <w:p>
            <w:pPr/>
            <w:r>
              <w:rPr/>
              <w:t xml:space="preserve">1</w:t>
            </w:r>
          </w:p>
        </w:tc>
      </w:tr>
      <w:tr>
        <w:trPr/>
        <w:tc>
          <w:tcPr>
            <w:noWrap/>
          </w:tcPr>
          <w:p>
            <w:pPr/>
            <w:r>
              <w:rPr/>
              <w:t xml:space="preserve">Professional Development Courses Approved</w:t>
            </w:r>
          </w:p>
        </w:tc>
        <w:tc>
          <w:tcPr>
            <w:noWrap/>
          </w:tcPr>
          <w:p>
            <w:pPr/>
            <w:r>
              <w:rPr/>
              <w:t xml:space="preserve">4</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2024-11-27T20:39:03+00:00</dcterms:created>
  <dcterms:modified xsi:type="dcterms:W3CDTF">2024-11-27T20:39:03+00:00</dcterms:modified>
</cp:coreProperties>
</file>

<file path=docProps/custom.xml><?xml version="1.0" encoding="utf-8"?>
<Properties xmlns="http://schemas.openxmlformats.org/officeDocument/2006/custom-properties" xmlns:vt="http://schemas.openxmlformats.org/officeDocument/2006/docPropsVTypes"/>
</file>